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9F2F66">
        <w:rPr>
          <w:b/>
          <w:bCs/>
          <w:sz w:val="32"/>
          <w:szCs w:val="32"/>
        </w:rPr>
        <w:t>Улетовский</w:t>
      </w:r>
      <w:r w:rsidR="00BF34A4">
        <w:rPr>
          <w:b/>
          <w:bCs/>
          <w:sz w:val="32"/>
          <w:szCs w:val="32"/>
        </w:rPr>
        <w:t xml:space="preserve"> район»</w:t>
      </w:r>
    </w:p>
    <w:p w:rsidR="00186E93" w:rsidRPr="00CB6717" w:rsidRDefault="00CB6717">
      <w:pPr>
        <w:pStyle w:val="a8"/>
        <w:rPr>
          <w:b/>
          <w:bCs/>
          <w:sz w:val="32"/>
          <w:szCs w:val="32"/>
        </w:rPr>
      </w:pPr>
      <w:r w:rsidRPr="00CB6717">
        <w:rPr>
          <w:b/>
          <w:bCs/>
          <w:sz w:val="32"/>
          <w:szCs w:val="32"/>
        </w:rPr>
        <w:t xml:space="preserve">за </w:t>
      </w:r>
      <w:r w:rsidR="00902861">
        <w:rPr>
          <w:b/>
          <w:bCs/>
          <w:sz w:val="32"/>
          <w:szCs w:val="32"/>
        </w:rPr>
        <w:t>2022</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020FB6">
        <w:t>1</w:t>
      </w:r>
      <w:r w:rsidR="009F2F66">
        <w:t>0</w:t>
      </w:r>
      <w:r w:rsidR="00020FB6" w:rsidRPr="00B31BA2">
        <w:t xml:space="preserve"> </w:t>
      </w:r>
      <w:r w:rsidR="00902861">
        <w:t>марта</w:t>
      </w:r>
      <w:r w:rsidR="00020FB6" w:rsidRPr="00B31BA2">
        <w:t xml:space="preserve"> </w:t>
      </w:r>
      <w:r w:rsidR="00902861">
        <w:t>2022</w:t>
      </w:r>
      <w:r w:rsidRPr="00B31BA2">
        <w:t xml:space="preserve"> года по </w:t>
      </w:r>
      <w:r w:rsidR="00902861">
        <w:t>28 июля</w:t>
      </w:r>
      <w:r w:rsidRPr="00B31BA2">
        <w:t xml:space="preserve"> </w:t>
      </w:r>
      <w:r w:rsidR="00902861">
        <w:t>2022</w:t>
      </w:r>
      <w:r w:rsidRPr="00B31BA2">
        <w:t xml:space="preserve"> года на основании договор</w:t>
      </w:r>
      <w:r w:rsidR="00902861">
        <w:t>ов</w:t>
      </w:r>
      <w:r w:rsidR="00361E82">
        <w:t xml:space="preserve"> </w:t>
      </w:r>
      <w:r w:rsidRPr="00E310D4">
        <w:t>№</w:t>
      </w:r>
      <w:r w:rsidR="009F2F66">
        <w:t>21</w:t>
      </w:r>
      <w:r w:rsidR="00E310D4" w:rsidRPr="00E310D4">
        <w:t>-</w:t>
      </w:r>
      <w:r w:rsidR="00857567">
        <w:t>о</w:t>
      </w:r>
      <w:r w:rsidRPr="00E310D4">
        <w:t xml:space="preserve"> </w:t>
      </w:r>
      <w:r w:rsidRPr="00AD4B87">
        <w:t xml:space="preserve">от </w:t>
      </w:r>
      <w:r w:rsidR="009F2F66">
        <w:t>03</w:t>
      </w:r>
      <w:r w:rsidR="00FD244D">
        <w:t xml:space="preserve"> </w:t>
      </w:r>
      <w:r w:rsidR="009F2F66">
        <w:t>марта</w:t>
      </w:r>
      <w:r w:rsidRPr="00AD4B87">
        <w:t xml:space="preserve"> </w:t>
      </w:r>
      <w:r w:rsidR="00902861">
        <w:t>2022</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00474F03">
        <w:rPr>
          <w:color w:val="000000"/>
        </w:rPr>
        <w:t xml:space="preserve"> </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3A0348">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CA3DFD">
      <w:pPr>
        <w:pStyle w:val="af9"/>
        <w:numPr>
          <w:ilvl w:val="0"/>
          <w:numId w:val="7"/>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w:t>
      </w:r>
      <w:r w:rsidR="00474F03">
        <w:rPr>
          <w:rFonts w:ascii="Times New Roman" w:hAnsi="Times New Roman" w:cs="Times New Roman"/>
        </w:rPr>
        <w:t>и от 14 августа 2020 г. N 831 «</w:t>
      </w:r>
      <w:r w:rsidR="008E528A" w:rsidRPr="008E528A">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F83E35">
      <w:pPr>
        <w:pStyle w:val="af9"/>
        <w:numPr>
          <w:ilvl w:val="0"/>
          <w:numId w:val="21"/>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83E35">
      <w:pPr>
        <w:pStyle w:val="af9"/>
        <w:numPr>
          <w:ilvl w:val="0"/>
          <w:numId w:val="21"/>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902861">
        <w:t>2022</w:t>
      </w:r>
      <w:r w:rsidR="008E528A">
        <w:t xml:space="preserve"> года (Письмо Минросвещения).</w:t>
      </w:r>
    </w:p>
    <w:p w:rsidR="00FD3D1C" w:rsidRDefault="00FD3D1C" w:rsidP="00EA1784">
      <w:pPr>
        <w:jc w:val="both"/>
        <w:rPr>
          <w:rFonts w:eastAsia="DejaVu Sans"/>
        </w:rPr>
      </w:pP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902861">
        <w:t>2022</w:t>
      </w:r>
      <w:r w:rsidRPr="00803487">
        <w:t xml:space="preserve"> году независимая оценка качества условий оказания услуг проведена в отношении </w:t>
      </w:r>
      <w:r w:rsidR="00474F03">
        <w:rPr>
          <w:b/>
          <w:bCs/>
        </w:rPr>
        <w:t>6</w:t>
      </w:r>
      <w:r w:rsidRPr="003E2ADB">
        <w:rPr>
          <w:b/>
          <w:bCs/>
        </w:rPr>
        <w:t xml:space="preserve"> организаци</w:t>
      </w:r>
      <w:r w:rsidR="00540399">
        <w:rPr>
          <w:b/>
          <w:bCs/>
        </w:rPr>
        <w:t>й</w:t>
      </w:r>
      <w:r w:rsidR="00FB7132">
        <w:rPr>
          <w:b/>
          <w:bCs/>
        </w:rPr>
        <w:t xml:space="preserve"> </w:t>
      </w:r>
      <w:r>
        <w:t>образования</w:t>
      </w:r>
      <w:r w:rsidR="00063946">
        <w:t xml:space="preserve"> муниципального района «</w:t>
      </w:r>
      <w:r w:rsidR="009F2F66">
        <w:t>Улетовский</w:t>
      </w:r>
      <w:r w:rsidR="00063946">
        <w:t xml:space="preserve"> 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7B3FCA" w:rsidRPr="00FD244D" w:rsidTr="00406B91">
        <w:trPr>
          <w:trHeight w:val="300"/>
        </w:trPr>
        <w:tc>
          <w:tcPr>
            <w:tcW w:w="8307" w:type="dxa"/>
            <w:shd w:val="clear" w:color="auto" w:fill="auto"/>
            <w:noWrap/>
            <w:vAlign w:val="bottom"/>
            <w:hideMark/>
          </w:tcPr>
          <w:p w:rsidR="007B3FCA" w:rsidRPr="007B3FCA" w:rsidRDefault="007B3FCA">
            <w:pPr>
              <w:rPr>
                <w:b/>
                <w:color w:val="000000"/>
              </w:rPr>
            </w:pPr>
            <w:r w:rsidRPr="007B3FCA">
              <w:rPr>
                <w:b/>
                <w:color w:val="000000"/>
                <w:sz w:val="22"/>
                <w:szCs w:val="22"/>
              </w:rPr>
              <w:t>МБОУ Улётовская СОШ</w:t>
            </w:r>
          </w:p>
        </w:tc>
      </w:tr>
      <w:tr w:rsidR="007B3FCA" w:rsidRPr="00FD244D" w:rsidTr="00406B91">
        <w:trPr>
          <w:trHeight w:val="300"/>
        </w:trPr>
        <w:tc>
          <w:tcPr>
            <w:tcW w:w="8307" w:type="dxa"/>
            <w:shd w:val="clear" w:color="auto" w:fill="auto"/>
            <w:noWrap/>
            <w:vAlign w:val="bottom"/>
            <w:hideMark/>
          </w:tcPr>
          <w:p w:rsidR="007B3FCA" w:rsidRPr="007B3FCA" w:rsidRDefault="007B3FCA">
            <w:pPr>
              <w:rPr>
                <w:b/>
                <w:color w:val="000000"/>
              </w:rPr>
            </w:pPr>
            <w:r w:rsidRPr="007B3FCA">
              <w:rPr>
                <w:b/>
                <w:color w:val="000000"/>
                <w:sz w:val="22"/>
                <w:szCs w:val="22"/>
              </w:rPr>
              <w:t>МБОУ Тангинская СОШ</w:t>
            </w:r>
          </w:p>
        </w:tc>
      </w:tr>
      <w:tr w:rsidR="007B3FCA" w:rsidRPr="00FD244D" w:rsidTr="00406B91">
        <w:trPr>
          <w:trHeight w:val="300"/>
        </w:trPr>
        <w:tc>
          <w:tcPr>
            <w:tcW w:w="8307" w:type="dxa"/>
            <w:shd w:val="clear" w:color="auto" w:fill="auto"/>
            <w:noWrap/>
            <w:vAlign w:val="bottom"/>
            <w:hideMark/>
          </w:tcPr>
          <w:p w:rsidR="007B3FCA" w:rsidRPr="007B3FCA" w:rsidRDefault="007B3FCA">
            <w:pPr>
              <w:rPr>
                <w:b/>
                <w:color w:val="000000"/>
              </w:rPr>
            </w:pPr>
            <w:r w:rsidRPr="007B3FCA">
              <w:rPr>
                <w:b/>
                <w:color w:val="000000"/>
                <w:sz w:val="22"/>
                <w:szCs w:val="22"/>
              </w:rPr>
              <w:t>МБОУ Николаевская СОШ</w:t>
            </w:r>
          </w:p>
        </w:tc>
      </w:tr>
      <w:tr w:rsidR="007B3FCA" w:rsidRPr="00FD244D" w:rsidTr="00406B91">
        <w:trPr>
          <w:trHeight w:val="300"/>
        </w:trPr>
        <w:tc>
          <w:tcPr>
            <w:tcW w:w="8307" w:type="dxa"/>
            <w:shd w:val="clear" w:color="auto" w:fill="auto"/>
            <w:noWrap/>
            <w:vAlign w:val="bottom"/>
            <w:hideMark/>
          </w:tcPr>
          <w:p w:rsidR="007B3FCA" w:rsidRPr="007B3FCA" w:rsidRDefault="007B3FCA">
            <w:pPr>
              <w:rPr>
                <w:b/>
                <w:color w:val="000000"/>
              </w:rPr>
            </w:pPr>
            <w:r w:rsidRPr="007B3FCA">
              <w:rPr>
                <w:b/>
                <w:color w:val="000000"/>
                <w:sz w:val="22"/>
                <w:szCs w:val="22"/>
              </w:rPr>
              <w:t>МОУ Дровянинская СОШ</w:t>
            </w:r>
          </w:p>
        </w:tc>
      </w:tr>
      <w:tr w:rsidR="007B3FCA" w:rsidRPr="00FD244D" w:rsidTr="00406B91">
        <w:trPr>
          <w:trHeight w:val="300"/>
        </w:trPr>
        <w:tc>
          <w:tcPr>
            <w:tcW w:w="8307" w:type="dxa"/>
            <w:shd w:val="clear" w:color="auto" w:fill="auto"/>
            <w:noWrap/>
            <w:vAlign w:val="bottom"/>
            <w:hideMark/>
          </w:tcPr>
          <w:p w:rsidR="007B3FCA" w:rsidRPr="007B3FCA" w:rsidRDefault="007B3FCA">
            <w:pPr>
              <w:rPr>
                <w:b/>
                <w:color w:val="000000"/>
              </w:rPr>
            </w:pPr>
            <w:r w:rsidRPr="007B3FCA">
              <w:rPr>
                <w:b/>
                <w:color w:val="000000"/>
                <w:sz w:val="22"/>
                <w:szCs w:val="22"/>
              </w:rPr>
              <w:t>МУ ДО Улётовская детско-юношеская спортивная школа</w:t>
            </w:r>
          </w:p>
        </w:tc>
      </w:tr>
      <w:tr w:rsidR="007B3FCA" w:rsidRPr="00FD244D" w:rsidTr="00406B91">
        <w:trPr>
          <w:trHeight w:val="300"/>
        </w:trPr>
        <w:tc>
          <w:tcPr>
            <w:tcW w:w="8307" w:type="dxa"/>
            <w:shd w:val="clear" w:color="auto" w:fill="auto"/>
            <w:noWrap/>
            <w:vAlign w:val="bottom"/>
            <w:hideMark/>
          </w:tcPr>
          <w:p w:rsidR="007B3FCA" w:rsidRPr="007B3FCA" w:rsidRDefault="007B3FCA">
            <w:pPr>
              <w:rPr>
                <w:b/>
                <w:color w:val="000000"/>
              </w:rPr>
            </w:pPr>
            <w:r w:rsidRPr="007B3FCA">
              <w:rPr>
                <w:b/>
                <w:color w:val="000000"/>
                <w:sz w:val="22"/>
                <w:szCs w:val="22"/>
              </w:rPr>
              <w:t>МБУ ДО Улётовская детская школа искусств</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lastRenderedPageBreak/>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76"/>
        <w:gridCol w:w="1726"/>
        <w:gridCol w:w="1382"/>
        <w:gridCol w:w="1726"/>
        <w:gridCol w:w="590"/>
        <w:gridCol w:w="1382"/>
        <w:gridCol w:w="590"/>
      </w:tblGrid>
      <w:tr w:rsidR="00AA3D18" w:rsidRPr="006E50D4" w:rsidTr="00474F03">
        <w:trPr>
          <w:jc w:val="center"/>
        </w:trPr>
        <w:tc>
          <w:tcPr>
            <w:tcW w:w="2176"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288"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474F03">
        <w:trPr>
          <w:trHeight w:val="1555"/>
          <w:jc w:val="center"/>
        </w:trPr>
        <w:tc>
          <w:tcPr>
            <w:tcW w:w="2176"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590"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590"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7B3FCA" w:rsidRPr="00F46412" w:rsidTr="00474F03">
        <w:trPr>
          <w:jc w:val="center"/>
        </w:trPr>
        <w:tc>
          <w:tcPr>
            <w:tcW w:w="2176" w:type="dxa"/>
            <w:vAlign w:val="bottom"/>
          </w:tcPr>
          <w:p w:rsidR="007B3FCA" w:rsidRDefault="007B3FCA">
            <w:pPr>
              <w:spacing w:line="288" w:lineRule="auto"/>
              <w:rPr>
                <w:b/>
                <w:color w:val="000000"/>
              </w:rPr>
            </w:pPr>
            <w:r>
              <w:rPr>
                <w:b/>
                <w:color w:val="000000"/>
              </w:rPr>
              <w:t>МБОУ Улётовская СОШ</w:t>
            </w:r>
          </w:p>
        </w:tc>
        <w:tc>
          <w:tcPr>
            <w:tcW w:w="1726" w:type="dxa"/>
            <w:vAlign w:val="bottom"/>
          </w:tcPr>
          <w:p w:rsidR="007B3FCA" w:rsidRPr="007B3FCA" w:rsidRDefault="007B3FCA" w:rsidP="007B3FCA">
            <w:pPr>
              <w:jc w:val="center"/>
              <w:rPr>
                <w:color w:val="000000"/>
              </w:rPr>
            </w:pPr>
            <w:r w:rsidRPr="007B3FCA">
              <w:rPr>
                <w:color w:val="000000"/>
              </w:rPr>
              <w:t>14</w:t>
            </w:r>
          </w:p>
        </w:tc>
        <w:tc>
          <w:tcPr>
            <w:tcW w:w="1382" w:type="dxa"/>
            <w:vAlign w:val="bottom"/>
          </w:tcPr>
          <w:p w:rsidR="007B3FCA" w:rsidRPr="007B3FCA" w:rsidRDefault="007B3FCA" w:rsidP="007B3FCA">
            <w:pPr>
              <w:jc w:val="center"/>
              <w:rPr>
                <w:color w:val="000000"/>
              </w:rPr>
            </w:pPr>
            <w:r w:rsidRPr="007B3FCA">
              <w:rPr>
                <w:color w:val="000000"/>
              </w:rPr>
              <w:t>44</w:t>
            </w:r>
          </w:p>
        </w:tc>
        <w:tc>
          <w:tcPr>
            <w:tcW w:w="1726"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3</w:t>
            </w:r>
          </w:p>
        </w:tc>
        <w:tc>
          <w:tcPr>
            <w:tcW w:w="590"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21</w:t>
            </w:r>
          </w:p>
        </w:tc>
        <w:tc>
          <w:tcPr>
            <w:tcW w:w="1382"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27</w:t>
            </w:r>
          </w:p>
        </w:tc>
        <w:tc>
          <w:tcPr>
            <w:tcW w:w="590"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60</w:t>
            </w:r>
          </w:p>
        </w:tc>
      </w:tr>
      <w:tr w:rsidR="007B3FCA" w:rsidRPr="00F46412" w:rsidTr="00474F03">
        <w:trPr>
          <w:jc w:val="center"/>
        </w:trPr>
        <w:tc>
          <w:tcPr>
            <w:tcW w:w="2176" w:type="dxa"/>
            <w:vAlign w:val="bottom"/>
          </w:tcPr>
          <w:p w:rsidR="007B3FCA" w:rsidRDefault="007B3FCA">
            <w:pPr>
              <w:spacing w:line="288" w:lineRule="auto"/>
              <w:rPr>
                <w:b/>
                <w:color w:val="000000"/>
              </w:rPr>
            </w:pPr>
            <w:r>
              <w:rPr>
                <w:b/>
                <w:color w:val="000000"/>
              </w:rPr>
              <w:t>МБОУ Тангинская СОШ</w:t>
            </w:r>
          </w:p>
        </w:tc>
        <w:tc>
          <w:tcPr>
            <w:tcW w:w="1726" w:type="dxa"/>
            <w:vAlign w:val="bottom"/>
          </w:tcPr>
          <w:p w:rsidR="007B3FCA" w:rsidRPr="007B3FCA" w:rsidRDefault="007B3FCA" w:rsidP="007B3FCA">
            <w:pPr>
              <w:jc w:val="center"/>
              <w:rPr>
                <w:color w:val="000000"/>
              </w:rPr>
            </w:pPr>
            <w:r w:rsidRPr="007B3FCA">
              <w:rPr>
                <w:color w:val="000000"/>
              </w:rPr>
              <w:t>14</w:t>
            </w:r>
          </w:p>
        </w:tc>
        <w:tc>
          <w:tcPr>
            <w:tcW w:w="1382" w:type="dxa"/>
            <w:vAlign w:val="bottom"/>
          </w:tcPr>
          <w:p w:rsidR="007B3FCA" w:rsidRPr="007B3FCA" w:rsidRDefault="007B3FCA" w:rsidP="007B3FCA">
            <w:pPr>
              <w:jc w:val="center"/>
              <w:rPr>
                <w:color w:val="000000"/>
              </w:rPr>
            </w:pPr>
            <w:r w:rsidRPr="007B3FCA">
              <w:rPr>
                <w:color w:val="000000"/>
              </w:rPr>
              <w:t>44</w:t>
            </w:r>
          </w:p>
        </w:tc>
        <w:tc>
          <w:tcPr>
            <w:tcW w:w="1726"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8</w:t>
            </w:r>
          </w:p>
        </w:tc>
        <w:tc>
          <w:tcPr>
            <w:tcW w:w="590"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57</w:t>
            </w:r>
          </w:p>
        </w:tc>
        <w:tc>
          <w:tcPr>
            <w:tcW w:w="1382"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32</w:t>
            </w:r>
          </w:p>
        </w:tc>
        <w:tc>
          <w:tcPr>
            <w:tcW w:w="590"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72</w:t>
            </w:r>
          </w:p>
        </w:tc>
      </w:tr>
      <w:tr w:rsidR="007B3FCA" w:rsidRPr="00F46412" w:rsidTr="00474F03">
        <w:trPr>
          <w:jc w:val="center"/>
        </w:trPr>
        <w:tc>
          <w:tcPr>
            <w:tcW w:w="2176" w:type="dxa"/>
            <w:vAlign w:val="bottom"/>
          </w:tcPr>
          <w:p w:rsidR="007B3FCA" w:rsidRDefault="007B3FCA">
            <w:pPr>
              <w:spacing w:line="288" w:lineRule="auto"/>
              <w:rPr>
                <w:b/>
                <w:color w:val="000000"/>
              </w:rPr>
            </w:pPr>
            <w:r>
              <w:rPr>
                <w:b/>
                <w:color w:val="000000"/>
              </w:rPr>
              <w:t>МБОУ Николаевская СОШ</w:t>
            </w:r>
          </w:p>
        </w:tc>
        <w:tc>
          <w:tcPr>
            <w:tcW w:w="1726" w:type="dxa"/>
            <w:vAlign w:val="bottom"/>
          </w:tcPr>
          <w:p w:rsidR="007B3FCA" w:rsidRPr="007B3FCA" w:rsidRDefault="007B3FCA" w:rsidP="007B3FCA">
            <w:pPr>
              <w:jc w:val="center"/>
              <w:rPr>
                <w:color w:val="000000"/>
              </w:rPr>
            </w:pPr>
            <w:r w:rsidRPr="007B3FCA">
              <w:rPr>
                <w:color w:val="000000"/>
              </w:rPr>
              <w:t>14</w:t>
            </w:r>
          </w:p>
        </w:tc>
        <w:tc>
          <w:tcPr>
            <w:tcW w:w="1382" w:type="dxa"/>
            <w:vAlign w:val="bottom"/>
          </w:tcPr>
          <w:p w:rsidR="007B3FCA" w:rsidRPr="007B3FCA" w:rsidRDefault="007B3FCA" w:rsidP="007B3FCA">
            <w:pPr>
              <w:jc w:val="center"/>
              <w:rPr>
                <w:color w:val="000000"/>
              </w:rPr>
            </w:pPr>
            <w:r w:rsidRPr="007B3FCA">
              <w:rPr>
                <w:color w:val="000000"/>
              </w:rPr>
              <w:t>44</w:t>
            </w:r>
          </w:p>
        </w:tc>
        <w:tc>
          <w:tcPr>
            <w:tcW w:w="1726"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6</w:t>
            </w:r>
          </w:p>
        </w:tc>
        <w:tc>
          <w:tcPr>
            <w:tcW w:w="590"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43</w:t>
            </w:r>
          </w:p>
        </w:tc>
        <w:tc>
          <w:tcPr>
            <w:tcW w:w="1382"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27</w:t>
            </w:r>
          </w:p>
        </w:tc>
        <w:tc>
          <w:tcPr>
            <w:tcW w:w="590"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60</w:t>
            </w:r>
          </w:p>
        </w:tc>
      </w:tr>
      <w:tr w:rsidR="007B3FCA" w:rsidRPr="00F46412" w:rsidTr="00474F03">
        <w:trPr>
          <w:jc w:val="center"/>
        </w:trPr>
        <w:tc>
          <w:tcPr>
            <w:tcW w:w="2176" w:type="dxa"/>
            <w:vAlign w:val="bottom"/>
          </w:tcPr>
          <w:p w:rsidR="007B3FCA" w:rsidRDefault="007B3FCA">
            <w:pPr>
              <w:spacing w:line="288" w:lineRule="auto"/>
              <w:rPr>
                <w:b/>
                <w:color w:val="000000"/>
              </w:rPr>
            </w:pPr>
            <w:r>
              <w:rPr>
                <w:b/>
                <w:color w:val="000000"/>
              </w:rPr>
              <w:t>МОУ Дровянинская СОШ</w:t>
            </w:r>
          </w:p>
        </w:tc>
        <w:tc>
          <w:tcPr>
            <w:tcW w:w="1726" w:type="dxa"/>
            <w:vAlign w:val="bottom"/>
          </w:tcPr>
          <w:p w:rsidR="007B3FCA" w:rsidRPr="007B3FCA" w:rsidRDefault="007B3FCA" w:rsidP="007B3FCA">
            <w:pPr>
              <w:jc w:val="center"/>
              <w:rPr>
                <w:color w:val="000000"/>
              </w:rPr>
            </w:pPr>
            <w:r w:rsidRPr="007B3FCA">
              <w:rPr>
                <w:color w:val="000000"/>
              </w:rPr>
              <w:t>14</w:t>
            </w:r>
          </w:p>
        </w:tc>
        <w:tc>
          <w:tcPr>
            <w:tcW w:w="1382" w:type="dxa"/>
            <w:vAlign w:val="bottom"/>
          </w:tcPr>
          <w:p w:rsidR="007B3FCA" w:rsidRPr="007B3FCA" w:rsidRDefault="007B3FCA" w:rsidP="007B3FCA">
            <w:pPr>
              <w:jc w:val="center"/>
              <w:rPr>
                <w:color w:val="000000"/>
              </w:rPr>
            </w:pPr>
            <w:r w:rsidRPr="007B3FCA">
              <w:rPr>
                <w:color w:val="000000"/>
              </w:rPr>
              <w:t>44</w:t>
            </w:r>
          </w:p>
        </w:tc>
        <w:tc>
          <w:tcPr>
            <w:tcW w:w="1726" w:type="dxa"/>
            <w:shd w:val="clear" w:color="auto" w:fill="BCCEE4" w:themeFill="accent4" w:themeFillTint="66"/>
            <w:vAlign w:val="bottom"/>
          </w:tcPr>
          <w:p w:rsidR="007B3FCA" w:rsidRPr="002666BC" w:rsidRDefault="002666BC" w:rsidP="007B3FCA">
            <w:pPr>
              <w:jc w:val="center"/>
              <w:rPr>
                <w:b/>
                <w:color w:val="C00000"/>
              </w:rPr>
            </w:pPr>
            <w:r w:rsidRPr="002666BC">
              <w:rPr>
                <w:b/>
                <w:color w:val="C00000"/>
              </w:rPr>
              <w:t>3</w:t>
            </w:r>
          </w:p>
        </w:tc>
        <w:tc>
          <w:tcPr>
            <w:tcW w:w="590" w:type="dxa"/>
            <w:shd w:val="clear" w:color="auto" w:fill="BCCEE4" w:themeFill="accent4" w:themeFillTint="66"/>
            <w:vAlign w:val="bottom"/>
          </w:tcPr>
          <w:p w:rsidR="007B3FCA" w:rsidRPr="002666BC" w:rsidRDefault="002666BC" w:rsidP="007B3FCA">
            <w:pPr>
              <w:jc w:val="center"/>
              <w:rPr>
                <w:b/>
                <w:color w:val="C00000"/>
              </w:rPr>
            </w:pPr>
            <w:r w:rsidRPr="002666BC">
              <w:rPr>
                <w:b/>
                <w:color w:val="C00000"/>
              </w:rPr>
              <w:t>18</w:t>
            </w:r>
          </w:p>
        </w:tc>
        <w:tc>
          <w:tcPr>
            <w:tcW w:w="1382" w:type="dxa"/>
            <w:shd w:val="clear" w:color="auto" w:fill="BCCEE4" w:themeFill="accent4" w:themeFillTint="66"/>
            <w:vAlign w:val="bottom"/>
          </w:tcPr>
          <w:p w:rsidR="007B3FCA" w:rsidRPr="007B3FCA" w:rsidRDefault="002666BC" w:rsidP="007B3FCA">
            <w:pPr>
              <w:jc w:val="center"/>
              <w:rPr>
                <w:color w:val="000000"/>
              </w:rPr>
            </w:pPr>
            <w:r>
              <w:rPr>
                <w:color w:val="000000"/>
              </w:rPr>
              <w:t>36</w:t>
            </w:r>
          </w:p>
        </w:tc>
        <w:tc>
          <w:tcPr>
            <w:tcW w:w="590" w:type="dxa"/>
            <w:shd w:val="clear" w:color="auto" w:fill="BCCEE4" w:themeFill="accent4" w:themeFillTint="66"/>
            <w:vAlign w:val="bottom"/>
          </w:tcPr>
          <w:p w:rsidR="007B3FCA" w:rsidRPr="007B3FCA" w:rsidRDefault="002666BC" w:rsidP="007B3FCA">
            <w:pPr>
              <w:jc w:val="center"/>
              <w:rPr>
                <w:color w:val="000000"/>
              </w:rPr>
            </w:pPr>
            <w:r>
              <w:rPr>
                <w:color w:val="000000"/>
              </w:rPr>
              <w:t>82</w:t>
            </w:r>
          </w:p>
        </w:tc>
      </w:tr>
      <w:tr w:rsidR="007B3FCA" w:rsidRPr="00F46412" w:rsidTr="00474F03">
        <w:trPr>
          <w:jc w:val="center"/>
        </w:trPr>
        <w:tc>
          <w:tcPr>
            <w:tcW w:w="2176" w:type="dxa"/>
            <w:vAlign w:val="bottom"/>
          </w:tcPr>
          <w:p w:rsidR="007B3FCA" w:rsidRDefault="007B3FCA">
            <w:pPr>
              <w:spacing w:line="288" w:lineRule="auto"/>
              <w:rPr>
                <w:b/>
                <w:color w:val="000000"/>
              </w:rPr>
            </w:pPr>
            <w:r>
              <w:rPr>
                <w:b/>
                <w:color w:val="000000"/>
              </w:rPr>
              <w:t>МУ ДО Улётовская детско-юношеская спортивная школа</w:t>
            </w:r>
          </w:p>
        </w:tc>
        <w:tc>
          <w:tcPr>
            <w:tcW w:w="1726" w:type="dxa"/>
            <w:vAlign w:val="bottom"/>
          </w:tcPr>
          <w:p w:rsidR="007B3FCA" w:rsidRPr="007B3FCA" w:rsidRDefault="007B3FCA" w:rsidP="007B3FCA">
            <w:pPr>
              <w:jc w:val="center"/>
              <w:rPr>
                <w:color w:val="000000"/>
              </w:rPr>
            </w:pPr>
            <w:r w:rsidRPr="007B3FCA">
              <w:rPr>
                <w:color w:val="000000"/>
              </w:rPr>
              <w:t>11</w:t>
            </w:r>
          </w:p>
        </w:tc>
        <w:tc>
          <w:tcPr>
            <w:tcW w:w="1382" w:type="dxa"/>
            <w:vAlign w:val="bottom"/>
          </w:tcPr>
          <w:p w:rsidR="007B3FCA" w:rsidRPr="007B3FCA" w:rsidRDefault="007B3FCA" w:rsidP="007B3FCA">
            <w:pPr>
              <w:jc w:val="center"/>
              <w:rPr>
                <w:color w:val="000000"/>
              </w:rPr>
            </w:pPr>
            <w:r w:rsidRPr="007B3FCA">
              <w:rPr>
                <w:color w:val="000000"/>
              </w:rPr>
              <w:t>38</w:t>
            </w:r>
          </w:p>
        </w:tc>
        <w:tc>
          <w:tcPr>
            <w:tcW w:w="1726"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3</w:t>
            </w:r>
          </w:p>
        </w:tc>
        <w:tc>
          <w:tcPr>
            <w:tcW w:w="590"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27</w:t>
            </w:r>
          </w:p>
        </w:tc>
        <w:tc>
          <w:tcPr>
            <w:tcW w:w="1382"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27</w:t>
            </w:r>
          </w:p>
        </w:tc>
        <w:tc>
          <w:tcPr>
            <w:tcW w:w="590"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71</w:t>
            </w:r>
          </w:p>
        </w:tc>
      </w:tr>
      <w:tr w:rsidR="007B3FCA" w:rsidRPr="00F46412" w:rsidTr="00474F03">
        <w:trPr>
          <w:jc w:val="center"/>
        </w:trPr>
        <w:tc>
          <w:tcPr>
            <w:tcW w:w="2176" w:type="dxa"/>
            <w:vAlign w:val="bottom"/>
          </w:tcPr>
          <w:p w:rsidR="007B3FCA" w:rsidRDefault="007B3FCA">
            <w:pPr>
              <w:spacing w:line="288" w:lineRule="auto"/>
              <w:rPr>
                <w:b/>
                <w:color w:val="000000"/>
              </w:rPr>
            </w:pPr>
            <w:r>
              <w:rPr>
                <w:b/>
                <w:color w:val="000000"/>
              </w:rPr>
              <w:t>МБУ ДО Улётовская детская школа искусств</w:t>
            </w:r>
          </w:p>
        </w:tc>
        <w:tc>
          <w:tcPr>
            <w:tcW w:w="1726" w:type="dxa"/>
            <w:vAlign w:val="bottom"/>
          </w:tcPr>
          <w:p w:rsidR="007B3FCA" w:rsidRPr="007B3FCA" w:rsidRDefault="007B3FCA" w:rsidP="007B3FCA">
            <w:pPr>
              <w:jc w:val="center"/>
              <w:rPr>
                <w:color w:val="000000"/>
              </w:rPr>
            </w:pPr>
            <w:r w:rsidRPr="007B3FCA">
              <w:rPr>
                <w:color w:val="000000"/>
              </w:rPr>
              <w:t>11</w:t>
            </w:r>
          </w:p>
        </w:tc>
        <w:tc>
          <w:tcPr>
            <w:tcW w:w="1382" w:type="dxa"/>
            <w:vAlign w:val="bottom"/>
          </w:tcPr>
          <w:p w:rsidR="007B3FCA" w:rsidRPr="007B3FCA" w:rsidRDefault="007B3FCA" w:rsidP="007B3FCA">
            <w:pPr>
              <w:jc w:val="center"/>
              <w:rPr>
                <w:color w:val="000000"/>
              </w:rPr>
            </w:pPr>
            <w:r w:rsidRPr="007B3FCA">
              <w:rPr>
                <w:color w:val="000000"/>
              </w:rPr>
              <w:t>38</w:t>
            </w:r>
          </w:p>
        </w:tc>
        <w:tc>
          <w:tcPr>
            <w:tcW w:w="1726"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5</w:t>
            </w:r>
          </w:p>
        </w:tc>
        <w:tc>
          <w:tcPr>
            <w:tcW w:w="590" w:type="dxa"/>
            <w:shd w:val="clear" w:color="auto" w:fill="BCCEE4" w:themeFill="accent4" w:themeFillTint="66"/>
            <w:vAlign w:val="bottom"/>
          </w:tcPr>
          <w:p w:rsidR="007B3FCA" w:rsidRPr="007B3FCA" w:rsidRDefault="007B3FCA" w:rsidP="007B3FCA">
            <w:pPr>
              <w:jc w:val="center"/>
              <w:rPr>
                <w:b/>
                <w:color w:val="C00000"/>
              </w:rPr>
            </w:pPr>
            <w:r w:rsidRPr="007B3FCA">
              <w:rPr>
                <w:b/>
                <w:color w:val="C00000"/>
              </w:rPr>
              <w:t>41</w:t>
            </w:r>
          </w:p>
        </w:tc>
        <w:tc>
          <w:tcPr>
            <w:tcW w:w="1382"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31</w:t>
            </w:r>
          </w:p>
        </w:tc>
        <w:tc>
          <w:tcPr>
            <w:tcW w:w="590" w:type="dxa"/>
            <w:shd w:val="clear" w:color="auto" w:fill="BCCEE4" w:themeFill="accent4" w:themeFillTint="66"/>
            <w:vAlign w:val="bottom"/>
          </w:tcPr>
          <w:p w:rsidR="007B3FCA" w:rsidRPr="007B3FCA" w:rsidRDefault="007B3FCA" w:rsidP="007B3FCA">
            <w:pPr>
              <w:jc w:val="center"/>
              <w:rPr>
                <w:color w:val="000000"/>
              </w:rPr>
            </w:pPr>
            <w:r w:rsidRPr="007B3FCA">
              <w:rPr>
                <w:color w:val="000000"/>
              </w:rPr>
              <w:t>82</w:t>
            </w:r>
          </w:p>
        </w:tc>
      </w:tr>
    </w:tbl>
    <w:p w:rsidR="00247F43" w:rsidRDefault="00247F43" w:rsidP="00AA3D18">
      <w:pPr>
        <w:jc w:val="both"/>
      </w:pPr>
    </w:p>
    <w:p w:rsidR="00AA3D18" w:rsidRDefault="00247F43" w:rsidP="00AA3D18">
      <w:pPr>
        <w:jc w:val="both"/>
        <w:rPr>
          <w:color w:val="000000" w:themeColor="text1"/>
        </w:rPr>
      </w:pPr>
      <w:r>
        <w:lastRenderedPageBreak/>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0450B" w:rsidRPr="00FD3D1C" w:rsidRDefault="008357A0" w:rsidP="0080450B">
      <w:pPr>
        <w:pStyle w:val="af9"/>
        <w:numPr>
          <w:ilvl w:val="0"/>
          <w:numId w:val="34"/>
        </w:numPr>
        <w:jc w:val="both"/>
        <w:rPr>
          <w:color w:val="000000" w:themeColor="text1"/>
        </w:rPr>
      </w:pPr>
      <w:r w:rsidRPr="00164248">
        <w:rPr>
          <w:rFonts w:ascii="Times New Roman" w:hAnsi="Times New Roman" w:cs="Times New Roman"/>
        </w:rPr>
        <w:t>с</w:t>
      </w:r>
      <w:r w:rsidR="00425321" w:rsidRPr="00164248">
        <w:rPr>
          <w:rFonts w:ascii="Times New Roman" w:hAnsi="Times New Roman" w:cs="Times New Roman"/>
        </w:rPr>
        <w:t>тенд</w:t>
      </w:r>
      <w:r w:rsidR="002666BC">
        <w:rPr>
          <w:rFonts w:ascii="Times New Roman" w:hAnsi="Times New Roman" w:cs="Times New Roman"/>
        </w:rPr>
        <w:t>ы</w:t>
      </w:r>
      <w:r w:rsidR="00425321" w:rsidRPr="00164248">
        <w:rPr>
          <w:rFonts w:ascii="Times New Roman" w:hAnsi="Times New Roman" w:cs="Times New Roman"/>
        </w:rPr>
        <w:t xml:space="preserve"> </w:t>
      </w:r>
      <w:r w:rsidR="002666BC">
        <w:rPr>
          <w:rFonts w:ascii="Times New Roman" w:hAnsi="Times New Roman" w:cs="Times New Roman"/>
        </w:rPr>
        <w:t>5</w:t>
      </w:r>
      <w:r w:rsidR="00157172">
        <w:rPr>
          <w:rFonts w:ascii="Times New Roman" w:hAnsi="Times New Roman" w:cs="Times New Roman"/>
        </w:rPr>
        <w:t xml:space="preserve"> </w:t>
      </w:r>
      <w:r w:rsidR="00425321" w:rsidRPr="00164248">
        <w:rPr>
          <w:rFonts w:ascii="Times New Roman" w:hAnsi="Times New Roman" w:cs="Times New Roman"/>
        </w:rPr>
        <w:t>организаци</w:t>
      </w:r>
      <w:r w:rsidR="002666BC">
        <w:rPr>
          <w:rFonts w:ascii="Times New Roman" w:hAnsi="Times New Roman" w:cs="Times New Roman"/>
        </w:rPr>
        <w:t>й</w:t>
      </w:r>
      <w:r w:rsidR="00092C99" w:rsidRPr="00164248">
        <w:rPr>
          <w:rFonts w:ascii="Times New Roman" w:hAnsi="Times New Roman" w:cs="Times New Roman"/>
        </w:rPr>
        <w:t xml:space="preserve"> </w:t>
      </w:r>
      <w:r w:rsidR="00362BFA" w:rsidRPr="002666BC">
        <w:rPr>
          <w:rFonts w:ascii="Times New Roman" w:hAnsi="Times New Roman" w:cs="Times New Roman"/>
          <w:b/>
          <w:bCs/>
          <w:sz w:val="22"/>
          <w:szCs w:val="22"/>
        </w:rPr>
        <w:t>(</w:t>
      </w:r>
      <w:r w:rsidR="002666BC" w:rsidRPr="002666BC">
        <w:rPr>
          <w:rFonts w:ascii="Times New Roman" w:hAnsi="Times New Roman" w:cs="Times New Roman"/>
          <w:b/>
          <w:sz w:val="22"/>
          <w:szCs w:val="22"/>
        </w:rPr>
        <w:t>МБОУ Улётовская СОШ, МБОУ Николаевская СОШ, МОУ Дровянинская СОШ, МУ ДО Улётовская детско-юношеская спортивная школа, МБУ ДО Улётовская детская школа искусств</w:t>
      </w:r>
      <w:r w:rsidR="00362BFA" w:rsidRPr="002666BC">
        <w:rPr>
          <w:rFonts w:ascii="Times New Roman" w:hAnsi="Times New Roman" w:cs="Times New Roman"/>
          <w:b/>
          <w:bCs/>
          <w:sz w:val="22"/>
          <w:szCs w:val="22"/>
        </w:rPr>
        <w:t>)</w:t>
      </w:r>
      <w:r w:rsidR="00092C99" w:rsidRPr="0080450B">
        <w:rPr>
          <w:rFonts w:ascii="Times New Roman" w:hAnsi="Times New Roman" w:cs="Times New Roman"/>
          <w:b/>
          <w:bCs/>
        </w:rPr>
        <w:t xml:space="preserve"> </w:t>
      </w:r>
      <w:r w:rsidR="00362BFA" w:rsidRPr="00164248">
        <w:rPr>
          <w:rFonts w:ascii="Times New Roman" w:hAnsi="Times New Roman" w:cs="Times New Roman"/>
        </w:rPr>
        <w:t xml:space="preserve">из </w:t>
      </w:r>
      <w:r w:rsidR="00FD3D1C">
        <w:rPr>
          <w:rFonts w:ascii="Times New Roman" w:hAnsi="Times New Roman" w:cs="Times New Roman"/>
        </w:rPr>
        <w:t>6</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002666BC">
        <w:rPr>
          <w:rFonts w:ascii="Times New Roman" w:hAnsi="Times New Roman" w:cs="Times New Roman"/>
        </w:rPr>
        <w:t>.</w:t>
      </w:r>
    </w:p>
    <w:p w:rsidR="00AC634B" w:rsidRPr="0080450B" w:rsidRDefault="00AC634B" w:rsidP="0080450B">
      <w:pPr>
        <w:jc w:val="both"/>
        <w:rPr>
          <w:color w:val="000000" w:themeColor="text1"/>
        </w:rPr>
      </w:pPr>
      <w:r w:rsidRPr="000F0D18">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t xml:space="preserve"> приводит детальное сравнение </w:t>
      </w:r>
      <w:r w:rsidR="000F0D18" w:rsidRPr="0080450B">
        <w:rPr>
          <w:color w:val="000000" w:themeColor="text1"/>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rPr>
        <w:footnoteReference w:id="3"/>
      </w:r>
      <w:r w:rsidR="000F0D18" w:rsidRPr="0080450B">
        <w:rPr>
          <w:color w:val="000000" w:themeColor="text1"/>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7B14F1">
      <w:pPr>
        <w:pStyle w:val="afc"/>
        <w:numPr>
          <w:ilvl w:val="0"/>
          <w:numId w:val="24"/>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7B14F1">
      <w:pPr>
        <w:pStyle w:val="afc"/>
        <w:numPr>
          <w:ilvl w:val="0"/>
          <w:numId w:val="24"/>
        </w:numPr>
        <w:jc w:val="both"/>
        <w:rPr>
          <w:sz w:val="24"/>
          <w:szCs w:val="24"/>
        </w:rPr>
      </w:pPr>
      <w:r w:rsidRPr="000F0D18">
        <w:rPr>
          <w:sz w:val="24"/>
          <w:szCs w:val="24"/>
        </w:rPr>
        <w:t>размещение неактуальных сведений;</w:t>
      </w:r>
    </w:p>
    <w:p w:rsidR="001C13BC" w:rsidRPr="000F0D18" w:rsidRDefault="005653EF" w:rsidP="007B14F1">
      <w:pPr>
        <w:pStyle w:val="afc"/>
        <w:numPr>
          <w:ilvl w:val="0"/>
          <w:numId w:val="24"/>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9F2F66">
        <w:rPr>
          <w:b/>
          <w:bCs/>
        </w:rPr>
        <w:t>Улетовский</w:t>
      </w:r>
      <w:r w:rsidR="002D7524">
        <w:rPr>
          <w:b/>
          <w:bCs/>
        </w:rPr>
        <w:t xml:space="preserve"> 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7F14C1" w:rsidRPr="004D0247" w:rsidTr="004D0247">
        <w:trPr>
          <w:trHeight w:val="300"/>
        </w:trPr>
        <w:tc>
          <w:tcPr>
            <w:tcW w:w="7465"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8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41</w:t>
            </w:r>
          </w:p>
        </w:tc>
      </w:tr>
      <w:tr w:rsidR="007F14C1" w:rsidRPr="004D0247" w:rsidTr="004D0247">
        <w:trPr>
          <w:trHeight w:val="300"/>
        </w:trPr>
        <w:tc>
          <w:tcPr>
            <w:tcW w:w="7465"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8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64</w:t>
            </w:r>
          </w:p>
        </w:tc>
      </w:tr>
      <w:tr w:rsidR="007F14C1" w:rsidRPr="004D0247" w:rsidTr="004D0247">
        <w:trPr>
          <w:trHeight w:val="300"/>
        </w:trPr>
        <w:tc>
          <w:tcPr>
            <w:tcW w:w="7465"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8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52</w:t>
            </w:r>
          </w:p>
        </w:tc>
      </w:tr>
      <w:tr w:rsidR="007F14C1" w:rsidRPr="004D0247" w:rsidTr="004D0247">
        <w:trPr>
          <w:trHeight w:val="300"/>
        </w:trPr>
        <w:tc>
          <w:tcPr>
            <w:tcW w:w="7465"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8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50</w:t>
            </w:r>
          </w:p>
        </w:tc>
      </w:tr>
      <w:tr w:rsidR="007F14C1" w:rsidRPr="004D0247" w:rsidTr="004D0247">
        <w:trPr>
          <w:trHeight w:val="300"/>
        </w:trPr>
        <w:tc>
          <w:tcPr>
            <w:tcW w:w="7465" w:type="dxa"/>
            <w:shd w:val="clear" w:color="auto" w:fill="auto"/>
            <w:noWrap/>
            <w:vAlign w:val="bottom"/>
            <w:hideMark/>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8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49</w:t>
            </w:r>
          </w:p>
        </w:tc>
      </w:tr>
      <w:tr w:rsidR="007F14C1" w:rsidRPr="004D0247" w:rsidTr="004D0247">
        <w:trPr>
          <w:trHeight w:val="300"/>
        </w:trPr>
        <w:tc>
          <w:tcPr>
            <w:tcW w:w="7465" w:type="dxa"/>
            <w:shd w:val="clear" w:color="auto" w:fill="auto"/>
            <w:noWrap/>
            <w:vAlign w:val="bottom"/>
            <w:hideMark/>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8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61</w:t>
            </w:r>
          </w:p>
        </w:tc>
      </w:tr>
    </w:tbl>
    <w:p w:rsidR="00FD13C8" w:rsidRDefault="00FD13C8" w:rsidP="00AA3D18">
      <w:pPr>
        <w:jc w:val="both"/>
      </w:pPr>
    </w:p>
    <w:p w:rsidR="00B124F1" w:rsidRDefault="00FD13C8" w:rsidP="00AA3D18">
      <w:pPr>
        <w:jc w:val="both"/>
        <w:rPr>
          <w:b/>
          <w:color w:val="000000"/>
        </w:rPr>
      </w:pPr>
      <w:r>
        <w:t xml:space="preserve">Организация-оператор </w:t>
      </w:r>
      <w:r w:rsidR="00360773">
        <w:t>отмечает</w:t>
      </w:r>
      <w:r>
        <w:t xml:space="preserve"> несоответствие информационных ресурсов </w:t>
      </w:r>
      <w:r w:rsidR="002666BC">
        <w:rPr>
          <w:b/>
          <w:color w:val="000000"/>
          <w:sz w:val="22"/>
          <w:szCs w:val="22"/>
        </w:rPr>
        <w:t>МБОУ Улётовская СОШ</w:t>
      </w:r>
      <w:r w:rsidR="002666BC">
        <w:rPr>
          <w:b/>
          <w:sz w:val="22"/>
          <w:szCs w:val="22"/>
        </w:rPr>
        <w:t xml:space="preserve">, </w:t>
      </w:r>
      <w:r w:rsidR="002666BC">
        <w:rPr>
          <w:b/>
          <w:color w:val="000000"/>
          <w:sz w:val="22"/>
          <w:szCs w:val="22"/>
        </w:rPr>
        <w:t>МБОУ Николаевская СОШ</w:t>
      </w:r>
      <w:r w:rsidR="002666BC">
        <w:rPr>
          <w:b/>
          <w:sz w:val="22"/>
          <w:szCs w:val="22"/>
        </w:rPr>
        <w:t xml:space="preserve">, </w:t>
      </w:r>
      <w:r w:rsidR="002666BC">
        <w:rPr>
          <w:b/>
          <w:color w:val="000000"/>
          <w:sz w:val="22"/>
          <w:szCs w:val="22"/>
        </w:rPr>
        <w:t>МОУ Дровянинская СОШ</w:t>
      </w:r>
      <w:r w:rsidR="002666BC">
        <w:rPr>
          <w:b/>
          <w:sz w:val="22"/>
          <w:szCs w:val="22"/>
        </w:rPr>
        <w:t xml:space="preserve">, </w:t>
      </w:r>
      <w:r w:rsidR="002666BC">
        <w:rPr>
          <w:b/>
          <w:color w:val="000000"/>
          <w:sz w:val="22"/>
          <w:szCs w:val="22"/>
        </w:rPr>
        <w:t>МУ ДО Улётовская детско-юношеская спортивная школа</w:t>
      </w:r>
      <w:r w:rsidR="002666BC">
        <w:rPr>
          <w:b/>
          <w:sz w:val="22"/>
          <w:szCs w:val="22"/>
        </w:rPr>
        <w:t xml:space="preserve">, </w:t>
      </w:r>
      <w:r w:rsidR="002666BC">
        <w:rPr>
          <w:b/>
          <w:color w:val="000000"/>
          <w:sz w:val="22"/>
          <w:szCs w:val="22"/>
        </w:rPr>
        <w:t>МБУ ДО Улётовская детская школа искусств</w:t>
      </w:r>
      <w:r w:rsidR="002666BC">
        <w:t xml:space="preserve"> </w:t>
      </w:r>
      <w:r>
        <w:t xml:space="preserve">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w:t>
      </w:r>
      <w:r w:rsidRPr="00F83E35">
        <w:rPr>
          <w:color w:val="000000"/>
          <w:szCs w:val="28"/>
        </w:rPr>
        <w:lastRenderedPageBreak/>
        <w:t>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80450B">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092C99" w:rsidRPr="003501BA">
        <w:rPr>
          <w:b/>
          <w:color w:val="000000"/>
        </w:rPr>
        <w:t>.</w:t>
      </w:r>
    </w:p>
    <w:p w:rsidR="00FD3D1C" w:rsidRPr="003501BA" w:rsidRDefault="00FD3D1C" w:rsidP="00AA3D18">
      <w:pPr>
        <w:jc w:val="both"/>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2666BC">
        <w:t>5</w:t>
      </w:r>
      <w:r w:rsidR="00950786">
        <w:t xml:space="preserve"> организаци</w:t>
      </w:r>
      <w:r w:rsidR="002666BC">
        <w:t>ях</w:t>
      </w:r>
      <w:r w:rsidR="00950786">
        <w:t xml:space="preserve"> (</w:t>
      </w:r>
      <w:r w:rsidR="002666BC">
        <w:rPr>
          <w:b/>
          <w:color w:val="000000"/>
          <w:sz w:val="22"/>
          <w:szCs w:val="22"/>
        </w:rPr>
        <w:t>МБОУ Улётовская СОШ</w:t>
      </w:r>
      <w:r w:rsidR="002666BC">
        <w:rPr>
          <w:b/>
          <w:sz w:val="22"/>
          <w:szCs w:val="22"/>
        </w:rPr>
        <w:t xml:space="preserve">, </w:t>
      </w:r>
      <w:r w:rsidR="002666BC">
        <w:rPr>
          <w:b/>
          <w:color w:val="000000"/>
          <w:sz w:val="22"/>
          <w:szCs w:val="22"/>
        </w:rPr>
        <w:t>МБОУ Тангинская СОШ, МБОУ Николаевская СОШ</w:t>
      </w:r>
      <w:r w:rsidR="002666BC">
        <w:rPr>
          <w:b/>
          <w:sz w:val="22"/>
          <w:szCs w:val="22"/>
        </w:rPr>
        <w:t xml:space="preserve">, </w:t>
      </w:r>
      <w:r w:rsidR="002666BC">
        <w:rPr>
          <w:b/>
          <w:color w:val="000000"/>
          <w:sz w:val="22"/>
          <w:szCs w:val="22"/>
        </w:rPr>
        <w:t>МОУ Дровянинская СОШ</w:t>
      </w:r>
      <w:r w:rsidR="002666BC">
        <w:rPr>
          <w:b/>
          <w:sz w:val="22"/>
          <w:szCs w:val="22"/>
        </w:rPr>
        <w:t xml:space="preserve">, </w:t>
      </w:r>
      <w:r w:rsidR="002666BC">
        <w:rPr>
          <w:b/>
          <w:color w:val="000000"/>
          <w:sz w:val="22"/>
          <w:szCs w:val="22"/>
        </w:rPr>
        <w:t>МУ ДО Улётовская детско-юношеская спортивная школа</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2666BC">
        <w:rPr>
          <w:b/>
          <w:color w:val="000000"/>
          <w:sz w:val="22"/>
          <w:szCs w:val="22"/>
        </w:rPr>
        <w:t>МБУ ДО Улётовская детская школа искусств</w:t>
      </w:r>
      <w:r w:rsidR="002666BC" w:rsidRPr="003501BA">
        <w:t xml:space="preserve"> </w:t>
      </w:r>
      <w:r w:rsidR="003501BA" w:rsidRPr="003501BA">
        <w:t xml:space="preserve">взаимодействует с получателями услуг </w:t>
      </w:r>
      <w:r w:rsidR="00444B15" w:rsidRPr="00940735">
        <w:t>телефон</w:t>
      </w:r>
      <w:r w:rsidR="00444B15">
        <w:t xml:space="preserve">а и </w:t>
      </w:r>
      <w:r w:rsidR="009723A5">
        <w:t xml:space="preserve">(или) </w:t>
      </w:r>
      <w:r w:rsidR="00444B15" w:rsidRPr="00940735">
        <w:t>электронной почт</w:t>
      </w:r>
      <w:r w:rsidR="00444B15">
        <w:t>ы</w:t>
      </w:r>
      <w:r w:rsidR="003501BA" w:rsidRPr="003501BA">
        <w:rPr>
          <w:color w:val="000000"/>
        </w:rPr>
        <w:t>.</w:t>
      </w:r>
      <w:r w:rsidR="003E3DAA">
        <w:t xml:space="preserve"> </w:t>
      </w:r>
    </w:p>
    <w:p w:rsidR="00AA3D18" w:rsidRDefault="00AA3D18" w:rsidP="00AA3D18">
      <w:pPr>
        <w:jc w:val="both"/>
      </w:pPr>
      <w:r>
        <w:rPr>
          <w:bCs/>
        </w:rPr>
        <w:t xml:space="preserve">В </w:t>
      </w:r>
      <w:r w:rsidR="002666BC">
        <w:rPr>
          <w:b/>
          <w:bCs/>
        </w:rPr>
        <w:t>4</w:t>
      </w:r>
      <w:r w:rsidR="003501BA">
        <w:rPr>
          <w:b/>
        </w:rPr>
        <w:t xml:space="preserve"> </w:t>
      </w:r>
      <w:r w:rsidR="003501BA">
        <w:t xml:space="preserve">организациях </w:t>
      </w:r>
      <w:r w:rsidR="00433F72">
        <w:t>(</w:t>
      </w:r>
      <w:r w:rsidR="002666BC">
        <w:rPr>
          <w:b/>
          <w:color w:val="000000"/>
          <w:sz w:val="22"/>
          <w:szCs w:val="22"/>
        </w:rPr>
        <w:t>МБОУ Улётовская СОШ</w:t>
      </w:r>
      <w:r w:rsidR="002666BC">
        <w:rPr>
          <w:b/>
          <w:sz w:val="22"/>
          <w:szCs w:val="22"/>
        </w:rPr>
        <w:t xml:space="preserve">, </w:t>
      </w:r>
      <w:r w:rsidR="002666BC">
        <w:rPr>
          <w:b/>
          <w:color w:val="000000"/>
          <w:sz w:val="22"/>
          <w:szCs w:val="22"/>
        </w:rPr>
        <w:t>МБОУ Тангинская СОШ, МУ ДО Улётовская детско-юношеская спортивная школа</w:t>
      </w:r>
      <w:r w:rsidR="002666BC">
        <w:rPr>
          <w:b/>
          <w:sz w:val="22"/>
          <w:szCs w:val="22"/>
        </w:rPr>
        <w:t xml:space="preserve">, </w:t>
      </w:r>
      <w:r w:rsidR="002666BC">
        <w:rPr>
          <w:b/>
          <w:color w:val="000000"/>
          <w:sz w:val="22"/>
          <w:szCs w:val="22"/>
        </w:rPr>
        <w:t>МБУ ДО Улётовская детская школа искусств</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7F14C1" w:rsidRPr="00256292" w:rsidTr="00485709">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90</w:t>
            </w:r>
          </w:p>
        </w:tc>
      </w:tr>
      <w:tr w:rsidR="007F14C1" w:rsidRPr="00256292" w:rsidTr="00485709">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90</w:t>
            </w:r>
          </w:p>
        </w:tc>
      </w:tr>
      <w:tr w:rsidR="007F14C1" w:rsidRPr="00256292" w:rsidTr="00485709">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100</w:t>
            </w:r>
          </w:p>
        </w:tc>
      </w:tr>
      <w:tr w:rsidR="007F14C1" w:rsidRPr="00256292" w:rsidTr="00485709">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100</w:t>
            </w:r>
          </w:p>
        </w:tc>
      </w:tr>
      <w:tr w:rsidR="007F14C1" w:rsidRPr="00256292" w:rsidTr="00485709">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90</w:t>
            </w:r>
          </w:p>
        </w:tc>
      </w:tr>
      <w:tr w:rsidR="007F14C1" w:rsidRPr="00256292" w:rsidTr="00485709">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60</w:t>
            </w:r>
          </w:p>
        </w:tc>
      </w:tr>
    </w:tbl>
    <w:p w:rsidR="00485709" w:rsidRDefault="00485709" w:rsidP="00AA3D18">
      <w:pPr>
        <w:jc w:val="both"/>
      </w:pPr>
    </w:p>
    <w:p w:rsidR="00906447" w:rsidRPr="003501BA" w:rsidRDefault="00256292" w:rsidP="00906447">
      <w:pPr>
        <w:jc w:val="both"/>
      </w:pPr>
      <w:r>
        <w:t xml:space="preserve">В целом </w:t>
      </w:r>
      <w:r w:rsidR="002666BC">
        <w:rPr>
          <w:b/>
          <w:color w:val="000000"/>
          <w:sz w:val="22"/>
          <w:szCs w:val="22"/>
        </w:rPr>
        <w:t>МБОУ Улётовская СОШ</w:t>
      </w:r>
      <w:r w:rsidR="002666BC">
        <w:rPr>
          <w:b/>
          <w:sz w:val="22"/>
          <w:szCs w:val="22"/>
        </w:rPr>
        <w:t xml:space="preserve">, </w:t>
      </w:r>
      <w:r w:rsidR="002666BC">
        <w:rPr>
          <w:b/>
          <w:color w:val="000000"/>
          <w:sz w:val="22"/>
          <w:szCs w:val="22"/>
        </w:rPr>
        <w:t>МБОУ Тангинская СОШ, МБОУ Николаевская СОШ</w:t>
      </w:r>
      <w:r w:rsidR="002666BC">
        <w:rPr>
          <w:b/>
          <w:sz w:val="22"/>
          <w:szCs w:val="22"/>
        </w:rPr>
        <w:t xml:space="preserve">, </w:t>
      </w:r>
      <w:r w:rsidR="002666BC">
        <w:rPr>
          <w:b/>
          <w:color w:val="000000"/>
          <w:sz w:val="22"/>
          <w:szCs w:val="22"/>
        </w:rPr>
        <w:t>МОУ Дровянинская СОШ</w:t>
      </w:r>
      <w:r w:rsidR="002666BC">
        <w:rPr>
          <w:b/>
          <w:sz w:val="22"/>
          <w:szCs w:val="22"/>
        </w:rPr>
        <w:t xml:space="preserve">, </w:t>
      </w:r>
      <w:r w:rsidR="002666BC">
        <w:rPr>
          <w:b/>
          <w:color w:val="000000"/>
          <w:sz w:val="22"/>
          <w:szCs w:val="22"/>
        </w:rPr>
        <w:t>МУ ДО Улётовская детско-юношеская спортивная школа</w:t>
      </w:r>
      <w:r w:rsidR="002666BC">
        <w:rPr>
          <w:b/>
          <w:sz w:val="22"/>
          <w:szCs w:val="22"/>
        </w:rPr>
        <w:t xml:space="preserve"> </w:t>
      </w:r>
      <w:r w:rsidR="00A671F1" w:rsidRPr="00A671F1">
        <w:rPr>
          <w:color w:val="000000"/>
        </w:rPr>
        <w:t>о</w:t>
      </w:r>
      <w:r w:rsidRPr="00B069E1">
        <w:rPr>
          <w:color w:val="000000"/>
        </w:rPr>
        <w:t>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 </w:t>
      </w:r>
      <w:r w:rsidR="002666BC">
        <w:rPr>
          <w:b/>
          <w:color w:val="000000"/>
          <w:sz w:val="22"/>
          <w:szCs w:val="22"/>
        </w:rPr>
        <w:t>МБУ ДО Улётовская детская школа искусств</w:t>
      </w:r>
      <w:r w:rsidR="004365C3">
        <w:rPr>
          <w:b/>
          <w:color w:val="000000"/>
          <w:sz w:val="22"/>
          <w:szCs w:val="22"/>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lastRenderedPageBreak/>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7B3FCA" w:rsidRPr="00636847" w:rsidTr="00406B91">
        <w:trPr>
          <w:trHeight w:val="300"/>
          <w:jc w:val="center"/>
        </w:trPr>
        <w:tc>
          <w:tcPr>
            <w:tcW w:w="5456" w:type="dxa"/>
            <w:shd w:val="clear" w:color="auto" w:fill="auto"/>
            <w:noWrap/>
            <w:vAlign w:val="bottom"/>
            <w:hideMark/>
          </w:tcPr>
          <w:p w:rsidR="007B3FCA" w:rsidRDefault="007B3FCA">
            <w:pPr>
              <w:spacing w:line="288" w:lineRule="auto"/>
              <w:rPr>
                <w:b/>
                <w:color w:val="000000"/>
              </w:rPr>
            </w:pPr>
            <w:bookmarkStart w:id="1" w:name="OLE_LINK2"/>
            <w:r>
              <w:rPr>
                <w:b/>
                <w:color w:val="000000"/>
                <w:sz w:val="22"/>
                <w:szCs w:val="22"/>
              </w:rPr>
              <w:t>МБОУ Улётовская СОШ</w:t>
            </w:r>
          </w:p>
        </w:tc>
        <w:tc>
          <w:tcPr>
            <w:tcW w:w="2482" w:type="dxa"/>
            <w:shd w:val="clear" w:color="auto" w:fill="auto"/>
            <w:noWrap/>
            <w:vAlign w:val="bottom"/>
            <w:hideMark/>
          </w:tcPr>
          <w:p w:rsidR="007B3FCA" w:rsidRPr="007B3FCA" w:rsidRDefault="007B3FCA" w:rsidP="007B3FCA">
            <w:pPr>
              <w:jc w:val="center"/>
              <w:rPr>
                <w:b/>
                <w:color w:val="000000"/>
              </w:rPr>
            </w:pPr>
            <w:r w:rsidRPr="007B3FCA">
              <w:rPr>
                <w:b/>
                <w:color w:val="000000"/>
                <w:sz w:val="22"/>
                <w:szCs w:val="22"/>
              </w:rPr>
              <w:t>380</w:t>
            </w:r>
          </w:p>
        </w:tc>
      </w:tr>
      <w:tr w:rsidR="007B3FCA" w:rsidRPr="00636847" w:rsidTr="00406B91">
        <w:trPr>
          <w:trHeight w:val="300"/>
          <w:jc w:val="center"/>
        </w:trPr>
        <w:tc>
          <w:tcPr>
            <w:tcW w:w="5456" w:type="dxa"/>
            <w:shd w:val="clear" w:color="auto" w:fill="auto"/>
            <w:noWrap/>
            <w:vAlign w:val="bottom"/>
            <w:hideMark/>
          </w:tcPr>
          <w:p w:rsidR="007B3FCA" w:rsidRDefault="007B3FCA">
            <w:pPr>
              <w:spacing w:line="288" w:lineRule="auto"/>
              <w:rPr>
                <w:b/>
                <w:color w:val="000000"/>
              </w:rPr>
            </w:pPr>
            <w:r>
              <w:rPr>
                <w:b/>
                <w:color w:val="000000"/>
                <w:sz w:val="22"/>
                <w:szCs w:val="22"/>
              </w:rPr>
              <w:t>МБОУ Тангинская СОШ</w:t>
            </w:r>
          </w:p>
        </w:tc>
        <w:tc>
          <w:tcPr>
            <w:tcW w:w="2482" w:type="dxa"/>
            <w:shd w:val="clear" w:color="auto" w:fill="auto"/>
            <w:noWrap/>
            <w:vAlign w:val="bottom"/>
            <w:hideMark/>
          </w:tcPr>
          <w:p w:rsidR="007B3FCA" w:rsidRPr="007B3FCA" w:rsidRDefault="007B3FCA" w:rsidP="007B3FCA">
            <w:pPr>
              <w:jc w:val="center"/>
              <w:rPr>
                <w:b/>
                <w:color w:val="000000"/>
              </w:rPr>
            </w:pPr>
            <w:r w:rsidRPr="007B3FCA">
              <w:rPr>
                <w:b/>
                <w:color w:val="000000"/>
                <w:sz w:val="22"/>
                <w:szCs w:val="22"/>
              </w:rPr>
              <w:t>63</w:t>
            </w:r>
          </w:p>
        </w:tc>
      </w:tr>
      <w:tr w:rsidR="007B3FCA" w:rsidRPr="00636847" w:rsidTr="00406B91">
        <w:trPr>
          <w:trHeight w:val="300"/>
          <w:jc w:val="center"/>
        </w:trPr>
        <w:tc>
          <w:tcPr>
            <w:tcW w:w="5456" w:type="dxa"/>
            <w:shd w:val="clear" w:color="auto" w:fill="auto"/>
            <w:noWrap/>
            <w:vAlign w:val="bottom"/>
            <w:hideMark/>
          </w:tcPr>
          <w:p w:rsidR="007B3FCA" w:rsidRDefault="007B3FCA">
            <w:pPr>
              <w:spacing w:line="288" w:lineRule="auto"/>
              <w:rPr>
                <w:b/>
                <w:color w:val="000000"/>
              </w:rPr>
            </w:pPr>
            <w:r>
              <w:rPr>
                <w:b/>
                <w:color w:val="000000"/>
                <w:sz w:val="22"/>
                <w:szCs w:val="22"/>
              </w:rPr>
              <w:t>МБОУ Николаевская СОШ</w:t>
            </w:r>
          </w:p>
        </w:tc>
        <w:tc>
          <w:tcPr>
            <w:tcW w:w="2482" w:type="dxa"/>
            <w:shd w:val="clear" w:color="auto" w:fill="auto"/>
            <w:noWrap/>
            <w:vAlign w:val="bottom"/>
            <w:hideMark/>
          </w:tcPr>
          <w:p w:rsidR="007B3FCA" w:rsidRPr="007B3FCA" w:rsidRDefault="007B3FCA" w:rsidP="007B3FCA">
            <w:pPr>
              <w:jc w:val="center"/>
              <w:rPr>
                <w:b/>
                <w:color w:val="000000"/>
              </w:rPr>
            </w:pPr>
            <w:r w:rsidRPr="007B3FCA">
              <w:rPr>
                <w:b/>
                <w:color w:val="000000"/>
                <w:sz w:val="22"/>
                <w:szCs w:val="22"/>
              </w:rPr>
              <w:t>83</w:t>
            </w:r>
          </w:p>
        </w:tc>
      </w:tr>
      <w:tr w:rsidR="007B3FCA" w:rsidRPr="00636847" w:rsidTr="00406B91">
        <w:trPr>
          <w:trHeight w:val="320"/>
          <w:jc w:val="center"/>
        </w:trPr>
        <w:tc>
          <w:tcPr>
            <w:tcW w:w="5456" w:type="dxa"/>
            <w:shd w:val="clear" w:color="auto" w:fill="auto"/>
            <w:noWrap/>
            <w:vAlign w:val="bottom"/>
            <w:hideMark/>
          </w:tcPr>
          <w:p w:rsidR="007B3FCA" w:rsidRDefault="007B3FCA">
            <w:pPr>
              <w:spacing w:line="288" w:lineRule="auto"/>
              <w:rPr>
                <w:b/>
                <w:color w:val="000000"/>
              </w:rPr>
            </w:pPr>
            <w:r>
              <w:rPr>
                <w:b/>
                <w:color w:val="000000"/>
                <w:sz w:val="22"/>
                <w:szCs w:val="22"/>
              </w:rPr>
              <w:t>МОУ Дровянинская СОШ</w:t>
            </w:r>
          </w:p>
        </w:tc>
        <w:tc>
          <w:tcPr>
            <w:tcW w:w="2482" w:type="dxa"/>
            <w:shd w:val="clear" w:color="auto" w:fill="auto"/>
            <w:noWrap/>
            <w:vAlign w:val="bottom"/>
            <w:hideMark/>
          </w:tcPr>
          <w:p w:rsidR="007B3FCA" w:rsidRPr="007B3FCA" w:rsidRDefault="007B3FCA" w:rsidP="007B3FCA">
            <w:pPr>
              <w:jc w:val="center"/>
              <w:rPr>
                <w:b/>
                <w:color w:val="000000"/>
              </w:rPr>
            </w:pPr>
            <w:r w:rsidRPr="007B3FCA">
              <w:rPr>
                <w:b/>
                <w:color w:val="000000"/>
                <w:sz w:val="22"/>
                <w:szCs w:val="22"/>
              </w:rPr>
              <w:t>281</w:t>
            </w:r>
          </w:p>
        </w:tc>
      </w:tr>
      <w:tr w:rsidR="007B3FCA" w:rsidRPr="00636847" w:rsidTr="00406B91">
        <w:trPr>
          <w:trHeight w:val="320"/>
          <w:jc w:val="center"/>
        </w:trPr>
        <w:tc>
          <w:tcPr>
            <w:tcW w:w="5456" w:type="dxa"/>
            <w:shd w:val="clear" w:color="auto" w:fill="auto"/>
            <w:noWrap/>
            <w:vAlign w:val="bottom"/>
          </w:tcPr>
          <w:p w:rsidR="007B3FCA" w:rsidRDefault="007B3FCA">
            <w:pPr>
              <w:spacing w:line="288" w:lineRule="auto"/>
              <w:rPr>
                <w:b/>
                <w:color w:val="000000"/>
              </w:rPr>
            </w:pPr>
            <w:r>
              <w:rPr>
                <w:b/>
                <w:color w:val="000000"/>
                <w:sz w:val="22"/>
                <w:szCs w:val="22"/>
              </w:rPr>
              <w:t>МУ ДО Улётовская детско-юношеская спортивная школа</w:t>
            </w:r>
          </w:p>
        </w:tc>
        <w:tc>
          <w:tcPr>
            <w:tcW w:w="2482" w:type="dxa"/>
            <w:shd w:val="clear" w:color="auto" w:fill="auto"/>
            <w:noWrap/>
            <w:vAlign w:val="bottom"/>
          </w:tcPr>
          <w:p w:rsidR="007B3FCA" w:rsidRPr="007B3FCA" w:rsidRDefault="007B3FCA" w:rsidP="007B3FCA">
            <w:pPr>
              <w:jc w:val="center"/>
              <w:rPr>
                <w:b/>
                <w:color w:val="000000"/>
              </w:rPr>
            </w:pPr>
            <w:r w:rsidRPr="007B3FCA">
              <w:rPr>
                <w:b/>
                <w:color w:val="000000"/>
                <w:sz w:val="22"/>
                <w:szCs w:val="22"/>
              </w:rPr>
              <w:t>222</w:t>
            </w:r>
          </w:p>
        </w:tc>
      </w:tr>
      <w:tr w:rsidR="007B3FCA" w:rsidRPr="00636847" w:rsidTr="00406B91">
        <w:trPr>
          <w:trHeight w:val="320"/>
          <w:jc w:val="center"/>
        </w:trPr>
        <w:tc>
          <w:tcPr>
            <w:tcW w:w="5456" w:type="dxa"/>
            <w:shd w:val="clear" w:color="auto" w:fill="auto"/>
            <w:noWrap/>
            <w:vAlign w:val="bottom"/>
          </w:tcPr>
          <w:p w:rsidR="007B3FCA" w:rsidRDefault="007B3FCA">
            <w:pPr>
              <w:spacing w:line="288" w:lineRule="auto"/>
              <w:rPr>
                <w:b/>
                <w:color w:val="000000"/>
              </w:rPr>
            </w:pPr>
            <w:r>
              <w:rPr>
                <w:b/>
                <w:color w:val="000000"/>
                <w:sz w:val="22"/>
                <w:szCs w:val="22"/>
              </w:rPr>
              <w:t>МБУ ДО Улётовская детская школа искусств</w:t>
            </w:r>
          </w:p>
        </w:tc>
        <w:tc>
          <w:tcPr>
            <w:tcW w:w="2482" w:type="dxa"/>
            <w:shd w:val="clear" w:color="auto" w:fill="auto"/>
            <w:noWrap/>
            <w:vAlign w:val="bottom"/>
          </w:tcPr>
          <w:p w:rsidR="007B3FCA" w:rsidRPr="007B3FCA" w:rsidRDefault="007B3FCA" w:rsidP="007B3FCA">
            <w:pPr>
              <w:jc w:val="center"/>
              <w:rPr>
                <w:b/>
                <w:color w:val="000000"/>
              </w:rPr>
            </w:pPr>
            <w:r w:rsidRPr="007B3FCA">
              <w:rPr>
                <w:b/>
                <w:color w:val="000000"/>
                <w:sz w:val="22"/>
                <w:szCs w:val="22"/>
              </w:rPr>
              <w:t>192</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A3D18">
      <w:pPr>
        <w:pStyle w:val="af9"/>
        <w:numPr>
          <w:ilvl w:val="0"/>
          <w:numId w:val="1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lastRenderedPageBreak/>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7F14C1" w:rsidRPr="00A500B4" w:rsidTr="0005467D">
        <w:trPr>
          <w:trHeight w:val="300"/>
        </w:trPr>
        <w:tc>
          <w:tcPr>
            <w:tcW w:w="1865"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1379" w:type="dxa"/>
            <w:shd w:val="clear" w:color="auto" w:fill="auto"/>
            <w:noWrap/>
            <w:vAlign w:val="bottom"/>
            <w:hideMark/>
          </w:tcPr>
          <w:p w:rsidR="007F14C1" w:rsidRDefault="007F14C1">
            <w:pPr>
              <w:spacing w:line="288" w:lineRule="auto"/>
              <w:jc w:val="center"/>
              <w:rPr>
                <w:b/>
                <w:color w:val="000000"/>
              </w:rPr>
            </w:pPr>
            <w:r>
              <w:rPr>
                <w:b/>
                <w:color w:val="000000"/>
                <w:sz w:val="22"/>
                <w:szCs w:val="22"/>
              </w:rPr>
              <w:t>380</w:t>
            </w:r>
          </w:p>
        </w:tc>
        <w:tc>
          <w:tcPr>
            <w:tcW w:w="15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313</w:t>
            </w:r>
          </w:p>
        </w:tc>
        <w:tc>
          <w:tcPr>
            <w:tcW w:w="6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82</w:t>
            </w:r>
          </w:p>
        </w:tc>
        <w:tc>
          <w:tcPr>
            <w:tcW w:w="12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308</w:t>
            </w:r>
          </w:p>
        </w:tc>
        <w:tc>
          <w:tcPr>
            <w:tcW w:w="661"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81</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323</w:t>
            </w:r>
          </w:p>
        </w:tc>
        <w:tc>
          <w:tcPr>
            <w:tcW w:w="64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85</w:t>
            </w:r>
          </w:p>
        </w:tc>
      </w:tr>
      <w:tr w:rsidR="007F14C1" w:rsidRPr="00A500B4" w:rsidTr="0005467D">
        <w:trPr>
          <w:trHeight w:val="300"/>
        </w:trPr>
        <w:tc>
          <w:tcPr>
            <w:tcW w:w="1865"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1379" w:type="dxa"/>
            <w:shd w:val="clear" w:color="auto" w:fill="auto"/>
            <w:noWrap/>
            <w:vAlign w:val="bottom"/>
            <w:hideMark/>
          </w:tcPr>
          <w:p w:rsidR="007F14C1" w:rsidRDefault="007F14C1">
            <w:pPr>
              <w:spacing w:line="288" w:lineRule="auto"/>
              <w:jc w:val="center"/>
              <w:rPr>
                <w:b/>
                <w:color w:val="000000"/>
              </w:rPr>
            </w:pPr>
            <w:r>
              <w:rPr>
                <w:b/>
                <w:color w:val="000000"/>
                <w:sz w:val="22"/>
                <w:szCs w:val="22"/>
              </w:rPr>
              <w:t>63</w:t>
            </w:r>
          </w:p>
        </w:tc>
        <w:tc>
          <w:tcPr>
            <w:tcW w:w="15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57</w:t>
            </w:r>
          </w:p>
        </w:tc>
        <w:tc>
          <w:tcPr>
            <w:tcW w:w="6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90</w:t>
            </w:r>
          </w:p>
        </w:tc>
        <w:tc>
          <w:tcPr>
            <w:tcW w:w="12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52</w:t>
            </w:r>
          </w:p>
        </w:tc>
        <w:tc>
          <w:tcPr>
            <w:tcW w:w="661"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83</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53</w:t>
            </w:r>
          </w:p>
        </w:tc>
        <w:tc>
          <w:tcPr>
            <w:tcW w:w="64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84</w:t>
            </w:r>
          </w:p>
        </w:tc>
      </w:tr>
      <w:tr w:rsidR="007F14C1" w:rsidRPr="00A500B4" w:rsidTr="0005467D">
        <w:trPr>
          <w:trHeight w:val="320"/>
        </w:trPr>
        <w:tc>
          <w:tcPr>
            <w:tcW w:w="1865"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1379" w:type="dxa"/>
            <w:shd w:val="clear" w:color="auto" w:fill="auto"/>
            <w:noWrap/>
            <w:vAlign w:val="bottom"/>
            <w:hideMark/>
          </w:tcPr>
          <w:p w:rsidR="007F14C1" w:rsidRDefault="007F14C1">
            <w:pPr>
              <w:spacing w:line="288" w:lineRule="auto"/>
              <w:jc w:val="center"/>
              <w:rPr>
                <w:b/>
                <w:color w:val="000000"/>
              </w:rPr>
            </w:pPr>
            <w:r>
              <w:rPr>
                <w:b/>
                <w:color w:val="000000"/>
                <w:sz w:val="22"/>
                <w:szCs w:val="22"/>
              </w:rPr>
              <w:t>83</w:t>
            </w:r>
          </w:p>
        </w:tc>
        <w:tc>
          <w:tcPr>
            <w:tcW w:w="15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74</w:t>
            </w:r>
          </w:p>
        </w:tc>
        <w:tc>
          <w:tcPr>
            <w:tcW w:w="6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89</w:t>
            </w:r>
          </w:p>
        </w:tc>
        <w:tc>
          <w:tcPr>
            <w:tcW w:w="12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73</w:t>
            </w:r>
          </w:p>
        </w:tc>
        <w:tc>
          <w:tcPr>
            <w:tcW w:w="661"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88</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71</w:t>
            </w:r>
          </w:p>
        </w:tc>
        <w:tc>
          <w:tcPr>
            <w:tcW w:w="64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86</w:t>
            </w:r>
          </w:p>
        </w:tc>
      </w:tr>
      <w:tr w:rsidR="007F14C1" w:rsidRPr="00A500B4" w:rsidTr="0005467D">
        <w:trPr>
          <w:trHeight w:val="320"/>
        </w:trPr>
        <w:tc>
          <w:tcPr>
            <w:tcW w:w="1865"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1379" w:type="dxa"/>
            <w:shd w:val="clear" w:color="auto" w:fill="auto"/>
            <w:noWrap/>
            <w:vAlign w:val="bottom"/>
            <w:hideMark/>
          </w:tcPr>
          <w:p w:rsidR="007F14C1" w:rsidRDefault="007F14C1">
            <w:pPr>
              <w:spacing w:line="288" w:lineRule="auto"/>
              <w:jc w:val="center"/>
              <w:rPr>
                <w:b/>
                <w:color w:val="000000"/>
              </w:rPr>
            </w:pPr>
            <w:r>
              <w:rPr>
                <w:b/>
                <w:color w:val="000000"/>
                <w:sz w:val="22"/>
                <w:szCs w:val="22"/>
              </w:rPr>
              <w:t>281</w:t>
            </w:r>
          </w:p>
        </w:tc>
        <w:tc>
          <w:tcPr>
            <w:tcW w:w="154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151</w:t>
            </w:r>
          </w:p>
        </w:tc>
        <w:tc>
          <w:tcPr>
            <w:tcW w:w="6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54</w:t>
            </w:r>
          </w:p>
        </w:tc>
        <w:tc>
          <w:tcPr>
            <w:tcW w:w="12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145</w:t>
            </w:r>
          </w:p>
        </w:tc>
        <w:tc>
          <w:tcPr>
            <w:tcW w:w="661"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52</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152</w:t>
            </w:r>
          </w:p>
        </w:tc>
        <w:tc>
          <w:tcPr>
            <w:tcW w:w="64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54</w:t>
            </w:r>
          </w:p>
        </w:tc>
      </w:tr>
      <w:tr w:rsidR="007F14C1" w:rsidRPr="00A500B4" w:rsidTr="0005467D">
        <w:trPr>
          <w:trHeight w:val="320"/>
        </w:trPr>
        <w:tc>
          <w:tcPr>
            <w:tcW w:w="1865" w:type="dxa"/>
            <w:shd w:val="clear" w:color="auto" w:fill="auto"/>
            <w:noWrap/>
            <w:vAlign w:val="bottom"/>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1379" w:type="dxa"/>
            <w:shd w:val="clear" w:color="auto" w:fill="auto"/>
            <w:noWrap/>
            <w:vAlign w:val="bottom"/>
          </w:tcPr>
          <w:p w:rsidR="007F14C1" w:rsidRDefault="007F14C1">
            <w:pPr>
              <w:spacing w:line="288" w:lineRule="auto"/>
              <w:jc w:val="center"/>
              <w:rPr>
                <w:b/>
                <w:color w:val="000000"/>
              </w:rPr>
            </w:pPr>
            <w:r>
              <w:rPr>
                <w:b/>
                <w:color w:val="000000"/>
                <w:sz w:val="22"/>
                <w:szCs w:val="22"/>
              </w:rPr>
              <w:t>222</w:t>
            </w:r>
          </w:p>
        </w:tc>
        <w:tc>
          <w:tcPr>
            <w:tcW w:w="1542" w:type="dxa"/>
            <w:shd w:val="clear" w:color="auto" w:fill="auto"/>
            <w:noWrap/>
            <w:vAlign w:val="bottom"/>
          </w:tcPr>
          <w:p w:rsidR="007F14C1" w:rsidRPr="007F14C1" w:rsidRDefault="007F14C1" w:rsidP="007F14C1">
            <w:pPr>
              <w:jc w:val="center"/>
              <w:rPr>
                <w:color w:val="000000"/>
              </w:rPr>
            </w:pPr>
            <w:r w:rsidRPr="007F14C1">
              <w:rPr>
                <w:color w:val="000000"/>
                <w:sz w:val="22"/>
                <w:szCs w:val="22"/>
              </w:rPr>
              <w:t>221</w:t>
            </w:r>
          </w:p>
        </w:tc>
        <w:tc>
          <w:tcPr>
            <w:tcW w:w="603" w:type="dxa"/>
            <w:shd w:val="clear" w:color="auto" w:fill="auto"/>
            <w:noWrap/>
            <w:vAlign w:val="bottom"/>
          </w:tcPr>
          <w:p w:rsidR="007F14C1" w:rsidRPr="007F14C1" w:rsidRDefault="007F14C1" w:rsidP="007F14C1">
            <w:pPr>
              <w:jc w:val="center"/>
              <w:rPr>
                <w:color w:val="000000"/>
              </w:rPr>
            </w:pPr>
            <w:r w:rsidRPr="007F14C1">
              <w:rPr>
                <w:color w:val="000000"/>
                <w:sz w:val="22"/>
                <w:szCs w:val="22"/>
              </w:rPr>
              <w:t>100</w:t>
            </w:r>
          </w:p>
        </w:tc>
        <w:tc>
          <w:tcPr>
            <w:tcW w:w="1240" w:type="dxa"/>
            <w:shd w:val="clear" w:color="auto" w:fill="auto"/>
            <w:noWrap/>
            <w:vAlign w:val="bottom"/>
          </w:tcPr>
          <w:p w:rsidR="007F14C1" w:rsidRPr="007F14C1" w:rsidRDefault="007F14C1" w:rsidP="007F14C1">
            <w:pPr>
              <w:jc w:val="center"/>
              <w:rPr>
                <w:color w:val="000000"/>
              </w:rPr>
            </w:pPr>
            <w:r w:rsidRPr="007F14C1">
              <w:rPr>
                <w:color w:val="000000"/>
                <w:sz w:val="22"/>
                <w:szCs w:val="22"/>
              </w:rPr>
              <w:t>221</w:t>
            </w:r>
          </w:p>
        </w:tc>
        <w:tc>
          <w:tcPr>
            <w:tcW w:w="661" w:type="dxa"/>
            <w:shd w:val="clear" w:color="auto" w:fill="auto"/>
            <w:noWrap/>
            <w:vAlign w:val="bottom"/>
          </w:tcPr>
          <w:p w:rsidR="007F14C1" w:rsidRPr="007F14C1" w:rsidRDefault="007F14C1" w:rsidP="007F14C1">
            <w:pPr>
              <w:jc w:val="center"/>
              <w:rPr>
                <w:color w:val="000000"/>
              </w:rPr>
            </w:pPr>
            <w:r w:rsidRPr="007F14C1">
              <w:rPr>
                <w:color w:val="000000"/>
                <w:sz w:val="22"/>
                <w:szCs w:val="22"/>
              </w:rPr>
              <w:t>100</w:t>
            </w:r>
          </w:p>
        </w:tc>
        <w:tc>
          <w:tcPr>
            <w:tcW w:w="1134" w:type="dxa"/>
            <w:shd w:val="clear" w:color="auto" w:fill="auto"/>
            <w:noWrap/>
            <w:vAlign w:val="bottom"/>
          </w:tcPr>
          <w:p w:rsidR="007F14C1" w:rsidRPr="007F14C1" w:rsidRDefault="007F14C1" w:rsidP="007F14C1">
            <w:pPr>
              <w:jc w:val="center"/>
              <w:rPr>
                <w:color w:val="000000"/>
              </w:rPr>
            </w:pPr>
            <w:r w:rsidRPr="007F14C1">
              <w:rPr>
                <w:color w:val="000000"/>
                <w:sz w:val="22"/>
                <w:szCs w:val="22"/>
              </w:rPr>
              <w:t>221</w:t>
            </w:r>
          </w:p>
        </w:tc>
        <w:tc>
          <w:tcPr>
            <w:tcW w:w="648" w:type="dxa"/>
            <w:shd w:val="clear" w:color="auto" w:fill="auto"/>
            <w:noWrap/>
            <w:vAlign w:val="bottom"/>
          </w:tcPr>
          <w:p w:rsidR="007F14C1" w:rsidRPr="007F14C1" w:rsidRDefault="007F14C1" w:rsidP="007F14C1">
            <w:pPr>
              <w:jc w:val="center"/>
              <w:rPr>
                <w:color w:val="000000"/>
              </w:rPr>
            </w:pPr>
            <w:r w:rsidRPr="007F14C1">
              <w:rPr>
                <w:color w:val="000000"/>
                <w:sz w:val="22"/>
                <w:szCs w:val="22"/>
              </w:rPr>
              <w:t>100</w:t>
            </w:r>
          </w:p>
        </w:tc>
      </w:tr>
      <w:tr w:rsidR="007F14C1" w:rsidRPr="00A500B4" w:rsidTr="0005467D">
        <w:trPr>
          <w:trHeight w:val="320"/>
        </w:trPr>
        <w:tc>
          <w:tcPr>
            <w:tcW w:w="1865" w:type="dxa"/>
            <w:shd w:val="clear" w:color="auto" w:fill="auto"/>
            <w:noWrap/>
            <w:vAlign w:val="bottom"/>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1379" w:type="dxa"/>
            <w:shd w:val="clear" w:color="auto" w:fill="auto"/>
            <w:noWrap/>
            <w:vAlign w:val="bottom"/>
          </w:tcPr>
          <w:p w:rsidR="007F14C1" w:rsidRDefault="007F14C1">
            <w:pPr>
              <w:spacing w:line="288" w:lineRule="auto"/>
              <w:jc w:val="center"/>
              <w:rPr>
                <w:b/>
                <w:color w:val="000000"/>
              </w:rPr>
            </w:pPr>
            <w:r>
              <w:rPr>
                <w:b/>
                <w:color w:val="000000"/>
                <w:sz w:val="22"/>
                <w:szCs w:val="22"/>
              </w:rPr>
              <w:t>192</w:t>
            </w:r>
          </w:p>
        </w:tc>
        <w:tc>
          <w:tcPr>
            <w:tcW w:w="1542" w:type="dxa"/>
            <w:shd w:val="clear" w:color="auto" w:fill="auto"/>
            <w:noWrap/>
            <w:vAlign w:val="bottom"/>
          </w:tcPr>
          <w:p w:rsidR="007F14C1" w:rsidRPr="007F14C1" w:rsidRDefault="007F14C1" w:rsidP="007F14C1">
            <w:pPr>
              <w:jc w:val="center"/>
              <w:rPr>
                <w:color w:val="000000"/>
              </w:rPr>
            </w:pPr>
            <w:r w:rsidRPr="007F14C1">
              <w:rPr>
                <w:color w:val="000000"/>
                <w:sz w:val="22"/>
                <w:szCs w:val="22"/>
              </w:rPr>
              <w:t>183</w:t>
            </w:r>
          </w:p>
        </w:tc>
        <w:tc>
          <w:tcPr>
            <w:tcW w:w="603" w:type="dxa"/>
            <w:shd w:val="clear" w:color="auto" w:fill="auto"/>
            <w:noWrap/>
            <w:vAlign w:val="bottom"/>
          </w:tcPr>
          <w:p w:rsidR="007F14C1" w:rsidRPr="007F14C1" w:rsidRDefault="007F14C1" w:rsidP="007F14C1">
            <w:pPr>
              <w:jc w:val="center"/>
              <w:rPr>
                <w:color w:val="000000"/>
              </w:rPr>
            </w:pPr>
            <w:r w:rsidRPr="007F14C1">
              <w:rPr>
                <w:color w:val="000000"/>
                <w:sz w:val="22"/>
                <w:szCs w:val="22"/>
              </w:rPr>
              <w:t>95</w:t>
            </w:r>
          </w:p>
        </w:tc>
        <w:tc>
          <w:tcPr>
            <w:tcW w:w="1240" w:type="dxa"/>
            <w:shd w:val="clear" w:color="auto" w:fill="auto"/>
            <w:noWrap/>
            <w:vAlign w:val="bottom"/>
          </w:tcPr>
          <w:p w:rsidR="007F14C1" w:rsidRPr="007F14C1" w:rsidRDefault="007F14C1" w:rsidP="007F14C1">
            <w:pPr>
              <w:jc w:val="center"/>
              <w:rPr>
                <w:color w:val="000000"/>
              </w:rPr>
            </w:pPr>
            <w:r w:rsidRPr="007F14C1">
              <w:rPr>
                <w:color w:val="000000"/>
                <w:sz w:val="22"/>
                <w:szCs w:val="22"/>
              </w:rPr>
              <w:t>175</w:t>
            </w:r>
          </w:p>
        </w:tc>
        <w:tc>
          <w:tcPr>
            <w:tcW w:w="661" w:type="dxa"/>
            <w:shd w:val="clear" w:color="auto" w:fill="auto"/>
            <w:noWrap/>
            <w:vAlign w:val="bottom"/>
          </w:tcPr>
          <w:p w:rsidR="007F14C1" w:rsidRPr="007F14C1" w:rsidRDefault="007F14C1" w:rsidP="007F14C1">
            <w:pPr>
              <w:jc w:val="center"/>
              <w:rPr>
                <w:color w:val="000000"/>
              </w:rPr>
            </w:pPr>
            <w:r w:rsidRPr="007F14C1">
              <w:rPr>
                <w:color w:val="000000"/>
                <w:sz w:val="22"/>
                <w:szCs w:val="22"/>
              </w:rPr>
              <w:t>91</w:t>
            </w:r>
          </w:p>
        </w:tc>
        <w:tc>
          <w:tcPr>
            <w:tcW w:w="1134" w:type="dxa"/>
            <w:shd w:val="clear" w:color="auto" w:fill="auto"/>
            <w:noWrap/>
            <w:vAlign w:val="bottom"/>
          </w:tcPr>
          <w:p w:rsidR="007F14C1" w:rsidRPr="007F14C1" w:rsidRDefault="007F14C1" w:rsidP="007F14C1">
            <w:pPr>
              <w:jc w:val="center"/>
              <w:rPr>
                <w:color w:val="000000"/>
              </w:rPr>
            </w:pPr>
            <w:r w:rsidRPr="007F14C1">
              <w:rPr>
                <w:color w:val="000000"/>
                <w:sz w:val="22"/>
                <w:szCs w:val="22"/>
              </w:rPr>
              <w:t>183</w:t>
            </w:r>
          </w:p>
        </w:tc>
        <w:tc>
          <w:tcPr>
            <w:tcW w:w="648" w:type="dxa"/>
            <w:shd w:val="clear" w:color="auto" w:fill="auto"/>
            <w:noWrap/>
            <w:vAlign w:val="bottom"/>
          </w:tcPr>
          <w:p w:rsidR="007F14C1" w:rsidRPr="007F14C1" w:rsidRDefault="007F14C1" w:rsidP="007F14C1">
            <w:pPr>
              <w:jc w:val="center"/>
              <w:rPr>
                <w:color w:val="000000"/>
              </w:rPr>
            </w:pPr>
            <w:r w:rsidRPr="007F14C1">
              <w:rPr>
                <w:color w:val="000000"/>
                <w:sz w:val="22"/>
                <w:szCs w:val="22"/>
              </w:rPr>
              <w:t>95</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D55827">
        <w:t>6</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2666BC">
        <w:rPr>
          <w:b/>
          <w:color w:val="000000"/>
          <w:sz w:val="22"/>
          <w:szCs w:val="22"/>
        </w:rPr>
        <w:t>МБОУ Улётовская СОШ</w:t>
      </w:r>
      <w:r w:rsidR="002666BC">
        <w:rPr>
          <w:b/>
          <w:sz w:val="22"/>
          <w:szCs w:val="22"/>
        </w:rPr>
        <w:t xml:space="preserve">, </w:t>
      </w:r>
      <w:r w:rsidR="002666BC">
        <w:rPr>
          <w:b/>
          <w:color w:val="000000"/>
          <w:sz w:val="22"/>
          <w:szCs w:val="22"/>
        </w:rPr>
        <w:t>МБОУ Тангинская СОШ, МБОУ Николаевская СОШ</w:t>
      </w:r>
      <w:r w:rsidR="002666BC">
        <w:rPr>
          <w:b/>
          <w:sz w:val="22"/>
          <w:szCs w:val="22"/>
        </w:rPr>
        <w:t xml:space="preserve">, </w:t>
      </w:r>
      <w:r w:rsidR="002666BC">
        <w:rPr>
          <w:b/>
          <w:color w:val="000000"/>
          <w:sz w:val="22"/>
          <w:szCs w:val="22"/>
        </w:rPr>
        <w:t>МУ ДО Улётовская детско-юношеская спортивная школа</w:t>
      </w:r>
      <w:r w:rsidR="002666BC">
        <w:rPr>
          <w:b/>
          <w:sz w:val="22"/>
          <w:szCs w:val="22"/>
        </w:rPr>
        <w:t xml:space="preserve">, </w:t>
      </w:r>
      <w:r w:rsidR="002666BC">
        <w:rPr>
          <w:b/>
          <w:color w:val="000000"/>
          <w:sz w:val="22"/>
          <w:szCs w:val="22"/>
        </w:rPr>
        <w:t>МБУ ДО Улётовская детская школа искусств</w:t>
      </w:r>
      <w:r w:rsidR="002666BC" w:rsidRPr="00C32064">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FF55FF" w:rsidRDefault="00FF55FF" w:rsidP="00FF55FF">
      <w:pPr>
        <w:jc w:val="both"/>
        <w:rPr>
          <w:color w:val="000000"/>
        </w:rPr>
      </w:pPr>
      <w:r w:rsidRPr="00F95EED">
        <w:rPr>
          <w:b/>
          <w:color w:val="000000"/>
        </w:rPr>
        <w:lastRenderedPageBreak/>
        <w:t>46%</w:t>
      </w:r>
      <w:r>
        <w:rPr>
          <w:color w:val="000000"/>
        </w:rPr>
        <w:t xml:space="preserve"> потребителей услуг </w:t>
      </w:r>
      <w:r>
        <w:rPr>
          <w:b/>
          <w:color w:val="000000"/>
          <w:sz w:val="22"/>
          <w:szCs w:val="22"/>
        </w:rPr>
        <w:t xml:space="preserve">МОУ Дровянинская СОШ </w:t>
      </w:r>
      <w:r w:rsidRPr="00FF55FF">
        <w:rPr>
          <w:color w:val="000000"/>
        </w:rPr>
        <w:t>не</w:t>
      </w:r>
      <w:r>
        <w:rPr>
          <w:b/>
          <w:color w:val="000000"/>
          <w:sz w:val="22"/>
          <w:szCs w:val="22"/>
        </w:rPr>
        <w:t xml:space="preserve"> </w:t>
      </w:r>
      <w:r w:rsidRPr="00803487">
        <w:t>удовлетворены условиями оказания услуг</w:t>
      </w:r>
      <w:r>
        <w:t xml:space="preserve">, </w:t>
      </w:r>
      <w:r w:rsidRPr="002B583A">
        <w:rPr>
          <w:color w:val="000000"/>
        </w:rPr>
        <w:t>организационными условиями предоставления услуг</w:t>
      </w:r>
      <w:r>
        <w:rPr>
          <w:color w:val="000000"/>
        </w:rPr>
        <w:t>,</w:t>
      </w:r>
      <w:r w:rsidRPr="002B583A">
        <w:rPr>
          <w:color w:val="000000"/>
        </w:rPr>
        <w:t xml:space="preserve"> </w:t>
      </w:r>
      <w:r w:rsidR="00DF0F74">
        <w:rPr>
          <w:color w:val="000000"/>
        </w:rPr>
        <w:t xml:space="preserve">не </w:t>
      </w:r>
      <w:r w:rsidRPr="002B583A">
        <w:rPr>
          <w:color w:val="000000"/>
        </w:rPr>
        <w:t>готовы рекомендовать организацию родственникам и знакомым</w:t>
      </w:r>
      <w:r>
        <w:rPr>
          <w:color w:val="000000"/>
        </w:rPr>
        <w:t>.</w:t>
      </w:r>
    </w:p>
    <w:p w:rsidR="00FF55FF" w:rsidRPr="00110EB0" w:rsidRDefault="00FF55FF" w:rsidP="00110EB0">
      <w:pPr>
        <w:jc w:val="both"/>
      </w:pP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м</w:t>
      </w:r>
      <w:r w:rsidR="002D7524">
        <w:t>униципального района «</w:t>
      </w:r>
      <w:r w:rsidR="009F2F66">
        <w:t>Улетовский</w:t>
      </w:r>
      <w:r w:rsidR="002D7524">
        <w:t xml:space="preserve"> район»</w:t>
      </w:r>
      <w:r>
        <w:t xml:space="preserve"> составило </w:t>
      </w:r>
      <w:r w:rsidR="00317421">
        <w:rPr>
          <w:b/>
        </w:rPr>
        <w:t>78</w:t>
      </w:r>
      <w:r w:rsidR="0005467D">
        <w:rPr>
          <w:b/>
        </w:rPr>
        <w:t xml:space="preserve"> </w:t>
      </w:r>
      <w:r w:rsidRPr="0041141D">
        <w:t>балл</w:t>
      </w:r>
      <w:r w:rsidR="00A671F1">
        <w:t>ов</w:t>
      </w:r>
      <w:r w:rsidRPr="0041141D">
        <w:t xml:space="preserve"> при 100 возможных</w:t>
      </w:r>
      <w:r>
        <w:t>.</w:t>
      </w:r>
    </w:p>
    <w:p w:rsidR="00BB342D" w:rsidRDefault="00BB342D" w:rsidP="00BB342D">
      <w:pPr>
        <w:jc w:val="both"/>
      </w:pPr>
    </w:p>
    <w:p w:rsidR="00BB342D" w:rsidRDefault="00BB342D" w:rsidP="00BB342D">
      <w:pPr>
        <w:jc w:val="both"/>
      </w:pPr>
      <w:r>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902861">
        <w:t>2022</w:t>
      </w:r>
      <w:r w:rsidR="00ED0511">
        <w:t xml:space="preserve"> году:</w:t>
      </w:r>
    </w:p>
    <w:p w:rsidR="00BB342D" w:rsidRDefault="00BB342D" w:rsidP="00BB342D">
      <w:pPr>
        <w:jc w:val="both"/>
      </w:pPr>
    </w:p>
    <w:p w:rsidR="00BB342D" w:rsidRDefault="007F14C1" w:rsidP="0005467D">
      <w:pPr>
        <w:jc w:val="center"/>
      </w:pPr>
      <w:r w:rsidRPr="007F14C1">
        <w:rPr>
          <w:noProof/>
        </w:rPr>
        <w:drawing>
          <wp:inline distT="0" distB="0" distL="0" distR="0">
            <wp:extent cx="4621961" cy="4718649"/>
            <wp:effectExtent l="19050" t="0" r="26239" b="5751"/>
            <wp:docPr id="1"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121D" w:rsidRDefault="005C121D" w:rsidP="00ED0511">
      <w:pPr>
        <w:jc w:val="center"/>
      </w:pP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4E12F6">
        <w:t>о</w:t>
      </w:r>
      <w:r>
        <w:t xml:space="preserve"> </w:t>
      </w:r>
      <w:r w:rsidR="00F95EED">
        <w:rPr>
          <w:b/>
          <w:color w:val="000000"/>
          <w:sz w:val="22"/>
          <w:szCs w:val="22"/>
        </w:rPr>
        <w:t>МУ ДО Улётовская детско-юношеская спортивная школа</w:t>
      </w:r>
      <w:r>
        <w:rPr>
          <w:b/>
          <w:bCs/>
          <w:color w:val="000000"/>
        </w:rPr>
        <w:t xml:space="preserve">, </w:t>
      </w:r>
      <w:r w:rsidRPr="00436705">
        <w:rPr>
          <w:color w:val="000000"/>
        </w:rPr>
        <w:t>наименьшее -</w:t>
      </w:r>
      <w:r w:rsidR="00ED0511">
        <w:rPr>
          <w:color w:val="000000"/>
        </w:rPr>
        <w:t xml:space="preserve"> </w:t>
      </w:r>
      <w:r w:rsidR="00F95EED">
        <w:rPr>
          <w:b/>
          <w:color w:val="000000"/>
          <w:sz w:val="22"/>
          <w:szCs w:val="22"/>
        </w:rPr>
        <w:t>МОУ Дровянинская СОШ</w:t>
      </w:r>
      <w:r>
        <w:rPr>
          <w:b/>
          <w:bCs/>
          <w:color w:val="000000"/>
        </w:rPr>
        <w:t>.</w:t>
      </w:r>
    </w:p>
    <w:p w:rsidR="00436705" w:rsidRDefault="00436705" w:rsidP="00AA3D18">
      <w:pPr>
        <w:jc w:val="both"/>
      </w:pPr>
    </w:p>
    <w:p w:rsidR="00AA3D18" w:rsidRPr="0041141D" w:rsidRDefault="005731FB" w:rsidP="00AA3D18">
      <w:pPr>
        <w:jc w:val="both"/>
        <w:rPr>
          <w:b/>
        </w:rPr>
      </w:pPr>
      <w:r>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
        <w:gridCol w:w="1145"/>
        <w:gridCol w:w="1292"/>
        <w:gridCol w:w="1157"/>
        <w:gridCol w:w="1803"/>
        <w:gridCol w:w="1659"/>
      </w:tblGrid>
      <w:tr w:rsidR="006B7C73" w:rsidRPr="0036130F" w:rsidTr="007F14C1">
        <w:trPr>
          <w:cantSplit/>
          <w:trHeight w:val="300"/>
        </w:trPr>
        <w:tc>
          <w:tcPr>
            <w:tcW w:w="1467"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056"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7F14C1">
        <w:trPr>
          <w:cantSplit/>
          <w:trHeight w:val="300"/>
        </w:trPr>
        <w:tc>
          <w:tcPr>
            <w:tcW w:w="1467" w:type="dxa"/>
            <w:vMerge/>
            <w:shd w:val="clear" w:color="auto" w:fill="auto"/>
            <w:noWrap/>
            <w:hideMark/>
          </w:tcPr>
          <w:p w:rsidR="006B7C73" w:rsidRPr="0036130F" w:rsidRDefault="006B7C73" w:rsidP="0036130F">
            <w:pPr>
              <w:rPr>
                <w:color w:val="000000"/>
                <w:sz w:val="20"/>
                <w:szCs w:val="20"/>
              </w:rPr>
            </w:pPr>
          </w:p>
        </w:tc>
        <w:tc>
          <w:tcPr>
            <w:tcW w:w="1145"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292"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57"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03"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659"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7F14C1" w:rsidRPr="0036130F" w:rsidTr="007F14C1">
        <w:trPr>
          <w:cantSplit/>
          <w:trHeight w:val="300"/>
        </w:trPr>
        <w:tc>
          <w:tcPr>
            <w:tcW w:w="1467"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1145"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61</w:t>
            </w:r>
          </w:p>
        </w:tc>
        <w:tc>
          <w:tcPr>
            <w:tcW w:w="129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83</w:t>
            </w:r>
          </w:p>
        </w:tc>
        <w:tc>
          <w:tcPr>
            <w:tcW w:w="1157"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77</w:t>
            </w:r>
          </w:p>
        </w:tc>
        <w:tc>
          <w:tcPr>
            <w:tcW w:w="18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81</w:t>
            </w:r>
          </w:p>
        </w:tc>
        <w:tc>
          <w:tcPr>
            <w:tcW w:w="165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83</w:t>
            </w:r>
          </w:p>
        </w:tc>
      </w:tr>
      <w:tr w:rsidR="007F14C1" w:rsidRPr="0036130F" w:rsidTr="007F14C1">
        <w:trPr>
          <w:cantSplit/>
          <w:trHeight w:val="300"/>
        </w:trPr>
        <w:tc>
          <w:tcPr>
            <w:tcW w:w="1467"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1145"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74</w:t>
            </w:r>
          </w:p>
        </w:tc>
        <w:tc>
          <w:tcPr>
            <w:tcW w:w="129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92</w:t>
            </w:r>
          </w:p>
        </w:tc>
        <w:tc>
          <w:tcPr>
            <w:tcW w:w="1157"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75</w:t>
            </w:r>
          </w:p>
        </w:tc>
        <w:tc>
          <w:tcPr>
            <w:tcW w:w="18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83</w:t>
            </w:r>
          </w:p>
        </w:tc>
        <w:tc>
          <w:tcPr>
            <w:tcW w:w="165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86</w:t>
            </w:r>
          </w:p>
        </w:tc>
      </w:tr>
      <w:tr w:rsidR="007F14C1" w:rsidRPr="0036130F" w:rsidTr="007F14C1">
        <w:trPr>
          <w:cantSplit/>
          <w:trHeight w:val="300"/>
        </w:trPr>
        <w:tc>
          <w:tcPr>
            <w:tcW w:w="1467"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1145"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76</w:t>
            </w:r>
          </w:p>
        </w:tc>
        <w:tc>
          <w:tcPr>
            <w:tcW w:w="129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93</w:t>
            </w:r>
          </w:p>
        </w:tc>
        <w:tc>
          <w:tcPr>
            <w:tcW w:w="1157"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68</w:t>
            </w:r>
          </w:p>
        </w:tc>
        <w:tc>
          <w:tcPr>
            <w:tcW w:w="18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87</w:t>
            </w:r>
          </w:p>
        </w:tc>
        <w:tc>
          <w:tcPr>
            <w:tcW w:w="165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87</w:t>
            </w:r>
          </w:p>
        </w:tc>
      </w:tr>
      <w:tr w:rsidR="007F14C1" w:rsidRPr="0036130F" w:rsidTr="007F14C1">
        <w:trPr>
          <w:cantSplit/>
          <w:trHeight w:val="300"/>
        </w:trPr>
        <w:tc>
          <w:tcPr>
            <w:tcW w:w="1467"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1145"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59</w:t>
            </w:r>
          </w:p>
        </w:tc>
        <w:tc>
          <w:tcPr>
            <w:tcW w:w="129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71</w:t>
            </w:r>
          </w:p>
        </w:tc>
        <w:tc>
          <w:tcPr>
            <w:tcW w:w="1157"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68</w:t>
            </w:r>
          </w:p>
        </w:tc>
        <w:tc>
          <w:tcPr>
            <w:tcW w:w="18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54</w:t>
            </w:r>
          </w:p>
        </w:tc>
        <w:tc>
          <w:tcPr>
            <w:tcW w:w="165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53</w:t>
            </w:r>
          </w:p>
        </w:tc>
      </w:tr>
      <w:tr w:rsidR="007F14C1" w:rsidRPr="0036130F" w:rsidTr="007F14C1">
        <w:trPr>
          <w:cantSplit/>
          <w:trHeight w:val="300"/>
        </w:trPr>
        <w:tc>
          <w:tcPr>
            <w:tcW w:w="1467" w:type="dxa"/>
            <w:shd w:val="clear" w:color="auto" w:fill="auto"/>
            <w:noWrap/>
            <w:vAlign w:val="bottom"/>
            <w:hideMark/>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1145"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81</w:t>
            </w:r>
          </w:p>
        </w:tc>
        <w:tc>
          <w:tcPr>
            <w:tcW w:w="129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99</w:t>
            </w:r>
          </w:p>
        </w:tc>
        <w:tc>
          <w:tcPr>
            <w:tcW w:w="1157"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75</w:t>
            </w:r>
          </w:p>
        </w:tc>
        <w:tc>
          <w:tcPr>
            <w:tcW w:w="18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99</w:t>
            </w:r>
          </w:p>
        </w:tc>
        <w:tc>
          <w:tcPr>
            <w:tcW w:w="165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100</w:t>
            </w:r>
          </w:p>
        </w:tc>
      </w:tr>
      <w:tr w:rsidR="007F14C1" w:rsidRPr="0036130F" w:rsidTr="007F14C1">
        <w:trPr>
          <w:cantSplit/>
          <w:trHeight w:val="300"/>
        </w:trPr>
        <w:tc>
          <w:tcPr>
            <w:tcW w:w="1467" w:type="dxa"/>
            <w:shd w:val="clear" w:color="auto" w:fill="auto"/>
            <w:noWrap/>
            <w:vAlign w:val="bottom"/>
            <w:hideMark/>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1145"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60</w:t>
            </w:r>
          </w:p>
        </w:tc>
        <w:tc>
          <w:tcPr>
            <w:tcW w:w="1292"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91</w:t>
            </w:r>
          </w:p>
        </w:tc>
        <w:tc>
          <w:tcPr>
            <w:tcW w:w="1157"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32</w:t>
            </w:r>
          </w:p>
        </w:tc>
        <w:tc>
          <w:tcPr>
            <w:tcW w:w="1803"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92</w:t>
            </w:r>
          </w:p>
        </w:tc>
        <w:tc>
          <w:tcPr>
            <w:tcW w:w="165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94</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AA3D18" w:rsidRDefault="007F14C1" w:rsidP="00384543">
      <w:pPr>
        <w:ind w:firstLine="709"/>
      </w:pPr>
      <w:r w:rsidRPr="007F14C1">
        <w:rPr>
          <w:noProof/>
        </w:rPr>
        <w:lastRenderedPageBreak/>
        <w:drawing>
          <wp:inline distT="0" distB="0" distL="0" distR="0">
            <wp:extent cx="5273866" cy="8954219"/>
            <wp:effectExtent l="19050" t="0" r="22034" b="0"/>
            <wp:docPr id="3" name="Диаграмма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5827" w:rsidRPr="00C741CF" w:rsidRDefault="00D55827"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F95EED">
        <w:rPr>
          <w:b/>
          <w:color w:val="000000"/>
          <w:sz w:val="22"/>
          <w:szCs w:val="22"/>
        </w:rPr>
        <w:t>МБОУ Улётовская СОШ</w:t>
      </w:r>
      <w:r w:rsidR="00F95EED">
        <w:rPr>
          <w:b/>
          <w:sz w:val="22"/>
          <w:szCs w:val="22"/>
        </w:rPr>
        <w:t xml:space="preserve">, </w:t>
      </w:r>
      <w:r w:rsidR="00F95EED">
        <w:rPr>
          <w:b/>
          <w:color w:val="000000"/>
          <w:sz w:val="22"/>
          <w:szCs w:val="22"/>
        </w:rPr>
        <w:t>МБОУ Тангинская СОШ, МБОУ Николаевская СОШ</w:t>
      </w:r>
      <w:r w:rsidR="00F95EED">
        <w:rPr>
          <w:b/>
          <w:sz w:val="22"/>
          <w:szCs w:val="22"/>
        </w:rPr>
        <w:t xml:space="preserve">, </w:t>
      </w:r>
      <w:r w:rsidR="00F95EED">
        <w:rPr>
          <w:b/>
          <w:color w:val="000000"/>
          <w:sz w:val="22"/>
          <w:szCs w:val="22"/>
        </w:rPr>
        <w:t>МОУ Дровянинская СОШ</w:t>
      </w:r>
      <w:r w:rsidR="00F95EED">
        <w:rPr>
          <w:b/>
          <w:sz w:val="22"/>
          <w:szCs w:val="22"/>
        </w:rPr>
        <w:t xml:space="preserve">, </w:t>
      </w:r>
      <w:r w:rsidR="00F95EED">
        <w:rPr>
          <w:b/>
          <w:color w:val="000000"/>
          <w:sz w:val="22"/>
          <w:szCs w:val="22"/>
        </w:rPr>
        <w:t>МУ ДО Улётовская детско-юношеская спортивная школа</w:t>
      </w:r>
      <w:r w:rsidR="00F95EED">
        <w:rPr>
          <w:b/>
          <w:sz w:val="22"/>
          <w:szCs w:val="22"/>
        </w:rPr>
        <w:t xml:space="preserve">, </w:t>
      </w:r>
      <w:r w:rsidR="00F95EED">
        <w:rPr>
          <w:b/>
          <w:color w:val="000000"/>
          <w:sz w:val="22"/>
          <w:szCs w:val="22"/>
        </w:rPr>
        <w:t>МБУ ДО Улётовская детская школа искусств</w:t>
      </w:r>
      <w:r w:rsidR="00AA7499">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7F14C1" w:rsidP="00ED0511">
      <w:pPr>
        <w:pStyle w:val="2"/>
        <w:numPr>
          <w:ilvl w:val="0"/>
          <w:numId w:val="0"/>
        </w:numPr>
        <w:jc w:val="center"/>
        <w:rPr>
          <w:szCs w:val="24"/>
        </w:rPr>
      </w:pPr>
      <w:r w:rsidRPr="007F14C1">
        <w:rPr>
          <w:noProof/>
          <w:szCs w:val="24"/>
        </w:rPr>
        <w:drawing>
          <wp:inline distT="0" distB="0" distL="0" distR="0">
            <wp:extent cx="5274945" cy="3294323"/>
            <wp:effectExtent l="19050" t="0" r="20955" b="1327"/>
            <wp:docPr id="4" name="Диаграмма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Default="00B50F65" w:rsidP="00ED0511">
      <w:pPr>
        <w:jc w:val="both"/>
        <w:rPr>
          <w:b/>
          <w:color w:val="000000"/>
          <w:sz w:val="22"/>
          <w:szCs w:val="22"/>
        </w:rPr>
      </w:pPr>
      <w:r w:rsidRPr="0094037A">
        <w:t>Наибольшее количество баллов (</w:t>
      </w:r>
      <w:r w:rsidR="00AA7499">
        <w:t>8</w:t>
      </w:r>
      <w:r w:rsidR="00F95EED">
        <w:t>1</w:t>
      </w:r>
      <w:r w:rsidRPr="0094037A">
        <w:t xml:space="preserve"> балл) по критерию «Открытость и доступность информации о деятельности организаций» получил</w:t>
      </w:r>
      <w:r w:rsidR="00110EB0">
        <w:t>о</w:t>
      </w:r>
      <w:r w:rsidR="00ED0511">
        <w:t xml:space="preserve"> </w:t>
      </w:r>
      <w:r w:rsidR="00F95EED">
        <w:rPr>
          <w:b/>
          <w:color w:val="000000"/>
          <w:sz w:val="22"/>
          <w:szCs w:val="22"/>
        </w:rPr>
        <w:t>МУ ДО Улётовская детско-юношеская спортивная школа</w:t>
      </w:r>
      <w:r w:rsidR="00ED0511">
        <w:t>, наименьшее (</w:t>
      </w:r>
      <w:r w:rsidR="00F95EED">
        <w:t>59</w:t>
      </w:r>
      <w:r w:rsidR="00DF2E65">
        <w:t xml:space="preserve"> </w:t>
      </w:r>
      <w:r w:rsidRPr="0094037A">
        <w:t>балл</w:t>
      </w:r>
      <w:r w:rsidR="00F95EED">
        <w:t>ов</w:t>
      </w:r>
      <w:r w:rsidRPr="0094037A">
        <w:t xml:space="preserve">) - </w:t>
      </w:r>
      <w:r w:rsidR="00F95EED">
        <w:rPr>
          <w:b/>
          <w:color w:val="000000"/>
          <w:sz w:val="22"/>
          <w:szCs w:val="22"/>
        </w:rPr>
        <w:t>МОУ Дровянинская СОШ</w:t>
      </w:r>
      <w:r w:rsidR="00110EB0">
        <w:rPr>
          <w:b/>
          <w:color w:val="000000"/>
          <w:sz w:val="22"/>
          <w:szCs w:val="22"/>
        </w:rPr>
        <w:t>.</w:t>
      </w:r>
    </w:p>
    <w:p w:rsidR="00D55827" w:rsidRDefault="00D55827"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7F14C1" w:rsidP="00AA3D18">
      <w:pPr>
        <w:pStyle w:val="2"/>
        <w:numPr>
          <w:ilvl w:val="0"/>
          <w:numId w:val="0"/>
        </w:numPr>
        <w:ind w:left="720"/>
      </w:pPr>
      <w:r w:rsidRPr="007F14C1">
        <w:rPr>
          <w:noProof/>
        </w:rPr>
        <w:lastRenderedPageBreak/>
        <w:drawing>
          <wp:inline distT="0" distB="0" distL="0" distR="0">
            <wp:extent cx="5274945" cy="6195025"/>
            <wp:effectExtent l="19050" t="0" r="20955" b="0"/>
            <wp:docPr id="9" name="Диаграмма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499" w:rsidRDefault="00AA7499"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rsidRPr="00F95EED">
        <w:rPr>
          <w:rFonts w:ascii="Times New Roman" w:hAnsi="Times New Roman" w:cs="Times New Roman"/>
          <w:color w:val="auto"/>
        </w:rPr>
        <w:t>Из трех показателей организации набрали меньшее количество баллов по показателю</w:t>
      </w:r>
      <w:r>
        <w:t xml:space="preserve">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 xml:space="preserve">Результаты обобщения информации, размещенной на официальных сайтах и </w:t>
      </w:r>
      <w:r>
        <w:lastRenderedPageBreak/>
        <w:t>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7B3FCA" w:rsidRPr="005A5933" w:rsidTr="005A5933">
        <w:trPr>
          <w:trHeight w:val="300"/>
        </w:trPr>
        <w:tc>
          <w:tcPr>
            <w:tcW w:w="7388" w:type="dxa"/>
            <w:shd w:val="clear" w:color="auto" w:fill="auto"/>
            <w:noWrap/>
            <w:vAlign w:val="bottom"/>
          </w:tcPr>
          <w:p w:rsidR="007B3FCA" w:rsidRDefault="007B3FCA">
            <w:pPr>
              <w:spacing w:line="288" w:lineRule="auto"/>
              <w:rPr>
                <w:b/>
                <w:color w:val="000000"/>
              </w:rPr>
            </w:pPr>
            <w:r>
              <w:rPr>
                <w:b/>
                <w:color w:val="000000"/>
                <w:sz w:val="22"/>
                <w:szCs w:val="22"/>
              </w:rPr>
              <w:t>МБОУ Улётовская СОШ</w:t>
            </w:r>
          </w:p>
        </w:tc>
        <w:tc>
          <w:tcPr>
            <w:tcW w:w="919" w:type="dxa"/>
            <w:shd w:val="clear" w:color="auto" w:fill="auto"/>
            <w:noWrap/>
            <w:vAlign w:val="bottom"/>
          </w:tcPr>
          <w:p w:rsidR="007B3FCA" w:rsidRPr="005A5933" w:rsidRDefault="007B3FCA">
            <w:pPr>
              <w:jc w:val="right"/>
              <w:rPr>
                <w:b/>
                <w:bCs/>
                <w:color w:val="000000"/>
                <w:sz w:val="20"/>
                <w:szCs w:val="20"/>
              </w:rPr>
            </w:pPr>
            <w:r w:rsidRPr="005A5933">
              <w:rPr>
                <w:b/>
                <w:bCs/>
                <w:color w:val="000000"/>
                <w:sz w:val="20"/>
                <w:szCs w:val="20"/>
              </w:rPr>
              <w:t>Баллы</w:t>
            </w:r>
          </w:p>
        </w:tc>
      </w:tr>
      <w:tr w:rsidR="007F14C1" w:rsidRPr="005A5933" w:rsidTr="005A5933">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56</w:t>
            </w:r>
          </w:p>
        </w:tc>
      </w:tr>
      <w:tr w:rsidR="007F14C1" w:rsidRPr="005A5933" w:rsidTr="005A5933">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68</w:t>
            </w:r>
          </w:p>
        </w:tc>
      </w:tr>
      <w:tr w:rsidR="007F14C1" w:rsidRPr="005A5933" w:rsidTr="005A5933">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76</w:t>
            </w:r>
          </w:p>
        </w:tc>
      </w:tr>
      <w:tr w:rsidR="007F14C1" w:rsidRPr="005A5933" w:rsidTr="005A5933">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919" w:type="dxa"/>
            <w:shd w:val="clear" w:color="auto" w:fill="auto"/>
            <w:noWrap/>
            <w:vAlign w:val="bottom"/>
            <w:hideMark/>
          </w:tcPr>
          <w:p w:rsidR="007F14C1" w:rsidRPr="00E84470" w:rsidRDefault="007F14C1" w:rsidP="007F14C1">
            <w:pPr>
              <w:jc w:val="center"/>
              <w:rPr>
                <w:color w:val="C00000"/>
              </w:rPr>
            </w:pPr>
            <w:r w:rsidRPr="00E84470">
              <w:rPr>
                <w:color w:val="C00000"/>
                <w:sz w:val="22"/>
                <w:szCs w:val="22"/>
              </w:rPr>
              <w:t>36</w:t>
            </w:r>
          </w:p>
        </w:tc>
      </w:tr>
      <w:tr w:rsidR="007F14C1" w:rsidRPr="005A5933" w:rsidTr="005A5933">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99</w:t>
            </w:r>
          </w:p>
        </w:tc>
      </w:tr>
      <w:tr w:rsidR="007F14C1" w:rsidRPr="005A5933" w:rsidTr="005A5933">
        <w:trPr>
          <w:trHeight w:val="300"/>
        </w:trPr>
        <w:tc>
          <w:tcPr>
            <w:tcW w:w="7388"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919"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58</w:t>
            </w:r>
          </w:p>
        </w:tc>
      </w:tr>
    </w:tbl>
    <w:p w:rsidR="00AA3D18" w:rsidRDefault="00AA3D18" w:rsidP="00AA3D18">
      <w:pPr>
        <w:jc w:val="both"/>
      </w:pPr>
    </w:p>
    <w:p w:rsidR="005A5933" w:rsidRDefault="005A5933" w:rsidP="00AA3D18">
      <w:pPr>
        <w:jc w:val="both"/>
      </w:pPr>
      <w:r>
        <w:t xml:space="preserve">Исследование показало, что от </w:t>
      </w:r>
      <w:r w:rsidR="00E84470">
        <w:t>1</w:t>
      </w:r>
      <w:r>
        <w:t xml:space="preserve">% до </w:t>
      </w:r>
      <w:r w:rsidR="00E84470">
        <w:t>64</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7F14C1" w:rsidRPr="00EC5907" w:rsidTr="00406B91">
        <w:trPr>
          <w:trHeight w:val="30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380</w:t>
            </w:r>
          </w:p>
        </w:tc>
        <w:tc>
          <w:tcPr>
            <w:tcW w:w="30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212</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56</w:t>
            </w:r>
          </w:p>
        </w:tc>
      </w:tr>
      <w:tr w:rsidR="007F14C1" w:rsidRPr="00EC5907" w:rsidTr="00406B91">
        <w:trPr>
          <w:trHeight w:val="30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63</w:t>
            </w:r>
          </w:p>
        </w:tc>
        <w:tc>
          <w:tcPr>
            <w:tcW w:w="30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55</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87</w:t>
            </w:r>
          </w:p>
        </w:tc>
      </w:tr>
      <w:tr w:rsidR="007F14C1" w:rsidRPr="00EC5907" w:rsidTr="00406B91">
        <w:trPr>
          <w:trHeight w:val="32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83</w:t>
            </w:r>
          </w:p>
        </w:tc>
        <w:tc>
          <w:tcPr>
            <w:tcW w:w="30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67</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81</w:t>
            </w:r>
          </w:p>
        </w:tc>
      </w:tr>
      <w:tr w:rsidR="007F14C1" w:rsidRPr="00EC5907" w:rsidTr="00406B91">
        <w:trPr>
          <w:trHeight w:val="32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281</w:t>
            </w:r>
          </w:p>
        </w:tc>
        <w:tc>
          <w:tcPr>
            <w:tcW w:w="3040"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109</w:t>
            </w:r>
          </w:p>
        </w:tc>
        <w:tc>
          <w:tcPr>
            <w:tcW w:w="1134"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39</w:t>
            </w:r>
          </w:p>
        </w:tc>
      </w:tr>
      <w:tr w:rsidR="007F14C1" w:rsidRPr="00EC5907" w:rsidTr="00406B91">
        <w:trPr>
          <w:trHeight w:val="320"/>
          <w:jc w:val="center"/>
        </w:trPr>
        <w:tc>
          <w:tcPr>
            <w:tcW w:w="2656" w:type="dxa"/>
            <w:shd w:val="clear" w:color="auto" w:fill="auto"/>
            <w:noWrap/>
            <w:vAlign w:val="bottom"/>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1387" w:type="dxa"/>
            <w:shd w:val="clear" w:color="auto" w:fill="auto"/>
            <w:noWrap/>
            <w:vAlign w:val="bottom"/>
          </w:tcPr>
          <w:p w:rsidR="007F14C1" w:rsidRDefault="007F14C1">
            <w:pPr>
              <w:spacing w:line="288" w:lineRule="auto"/>
              <w:jc w:val="center"/>
              <w:rPr>
                <w:b/>
                <w:color w:val="000000"/>
              </w:rPr>
            </w:pPr>
            <w:r>
              <w:rPr>
                <w:b/>
                <w:color w:val="000000"/>
                <w:sz w:val="22"/>
                <w:szCs w:val="22"/>
              </w:rPr>
              <w:t>222</w:t>
            </w:r>
          </w:p>
        </w:tc>
        <w:tc>
          <w:tcPr>
            <w:tcW w:w="3040" w:type="dxa"/>
            <w:shd w:val="clear" w:color="auto" w:fill="auto"/>
            <w:noWrap/>
            <w:vAlign w:val="bottom"/>
          </w:tcPr>
          <w:p w:rsidR="007F14C1" w:rsidRPr="007F14C1" w:rsidRDefault="007F14C1" w:rsidP="007F14C1">
            <w:pPr>
              <w:jc w:val="center"/>
              <w:rPr>
                <w:color w:val="000000"/>
              </w:rPr>
            </w:pPr>
            <w:r w:rsidRPr="007F14C1">
              <w:rPr>
                <w:color w:val="000000"/>
                <w:sz w:val="22"/>
                <w:szCs w:val="22"/>
              </w:rPr>
              <w:t>221</w:t>
            </w:r>
          </w:p>
        </w:tc>
        <w:tc>
          <w:tcPr>
            <w:tcW w:w="1134" w:type="dxa"/>
            <w:shd w:val="clear" w:color="auto" w:fill="auto"/>
            <w:noWrap/>
            <w:vAlign w:val="bottom"/>
          </w:tcPr>
          <w:p w:rsidR="007F14C1" w:rsidRPr="007F14C1" w:rsidRDefault="007F14C1" w:rsidP="007F14C1">
            <w:pPr>
              <w:jc w:val="center"/>
              <w:rPr>
                <w:color w:val="000000"/>
              </w:rPr>
            </w:pPr>
            <w:r w:rsidRPr="007F14C1">
              <w:rPr>
                <w:color w:val="000000"/>
                <w:sz w:val="22"/>
                <w:szCs w:val="22"/>
              </w:rPr>
              <w:t>100</w:t>
            </w:r>
          </w:p>
        </w:tc>
      </w:tr>
      <w:tr w:rsidR="007F14C1" w:rsidRPr="00EC5907" w:rsidTr="00406B91">
        <w:trPr>
          <w:trHeight w:val="320"/>
          <w:jc w:val="center"/>
        </w:trPr>
        <w:tc>
          <w:tcPr>
            <w:tcW w:w="2656" w:type="dxa"/>
            <w:shd w:val="clear" w:color="auto" w:fill="auto"/>
            <w:noWrap/>
            <w:vAlign w:val="bottom"/>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1387" w:type="dxa"/>
            <w:shd w:val="clear" w:color="auto" w:fill="auto"/>
            <w:noWrap/>
            <w:vAlign w:val="bottom"/>
          </w:tcPr>
          <w:p w:rsidR="007F14C1" w:rsidRDefault="007F14C1">
            <w:pPr>
              <w:spacing w:line="288" w:lineRule="auto"/>
              <w:jc w:val="center"/>
              <w:rPr>
                <w:b/>
                <w:color w:val="000000"/>
              </w:rPr>
            </w:pPr>
            <w:r>
              <w:rPr>
                <w:b/>
                <w:color w:val="000000"/>
                <w:sz w:val="22"/>
                <w:szCs w:val="22"/>
              </w:rPr>
              <w:t>192</w:t>
            </w:r>
          </w:p>
        </w:tc>
        <w:tc>
          <w:tcPr>
            <w:tcW w:w="3040" w:type="dxa"/>
            <w:shd w:val="clear" w:color="auto" w:fill="auto"/>
            <w:noWrap/>
            <w:vAlign w:val="bottom"/>
          </w:tcPr>
          <w:p w:rsidR="007F14C1" w:rsidRPr="007F14C1" w:rsidRDefault="007F14C1" w:rsidP="007F14C1">
            <w:pPr>
              <w:jc w:val="center"/>
              <w:rPr>
                <w:color w:val="000000"/>
              </w:rPr>
            </w:pPr>
            <w:r w:rsidRPr="007F14C1">
              <w:rPr>
                <w:color w:val="000000"/>
                <w:sz w:val="22"/>
                <w:szCs w:val="22"/>
              </w:rPr>
              <w:t>115</w:t>
            </w:r>
          </w:p>
        </w:tc>
        <w:tc>
          <w:tcPr>
            <w:tcW w:w="1134" w:type="dxa"/>
            <w:shd w:val="clear" w:color="auto" w:fill="auto"/>
            <w:noWrap/>
            <w:vAlign w:val="bottom"/>
          </w:tcPr>
          <w:p w:rsidR="007F14C1" w:rsidRPr="007F14C1" w:rsidRDefault="007F14C1" w:rsidP="007F14C1">
            <w:pPr>
              <w:jc w:val="center"/>
              <w:rPr>
                <w:color w:val="000000"/>
              </w:rPr>
            </w:pPr>
            <w:r w:rsidRPr="007F14C1">
              <w:rPr>
                <w:color w:val="000000"/>
                <w:sz w:val="22"/>
                <w:szCs w:val="22"/>
              </w:rPr>
              <w:t>60</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7F14C1" w:rsidRPr="00EC5907" w:rsidTr="00406B91">
        <w:trPr>
          <w:gridAfter w:val="1"/>
          <w:wAfter w:w="11" w:type="dxa"/>
          <w:trHeight w:val="30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МБОУ Улётовская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380</w:t>
            </w:r>
          </w:p>
        </w:tc>
        <w:tc>
          <w:tcPr>
            <w:tcW w:w="289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210</w:t>
            </w:r>
          </w:p>
        </w:tc>
        <w:tc>
          <w:tcPr>
            <w:tcW w:w="141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55</w:t>
            </w:r>
          </w:p>
        </w:tc>
      </w:tr>
      <w:tr w:rsidR="007F14C1" w:rsidRPr="00EC5907" w:rsidTr="00406B91">
        <w:trPr>
          <w:gridAfter w:val="1"/>
          <w:wAfter w:w="11" w:type="dxa"/>
          <w:trHeight w:val="30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МБОУ Тангинская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63</w:t>
            </w:r>
          </w:p>
        </w:tc>
        <w:tc>
          <w:tcPr>
            <w:tcW w:w="289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31</w:t>
            </w:r>
          </w:p>
        </w:tc>
        <w:tc>
          <w:tcPr>
            <w:tcW w:w="141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49</w:t>
            </w:r>
          </w:p>
        </w:tc>
      </w:tr>
      <w:tr w:rsidR="007F14C1" w:rsidRPr="00EC5907" w:rsidTr="00406B91">
        <w:trPr>
          <w:gridAfter w:val="1"/>
          <w:wAfter w:w="11" w:type="dxa"/>
          <w:trHeight w:val="32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МБОУ Николаевская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83</w:t>
            </w:r>
          </w:p>
        </w:tc>
        <w:tc>
          <w:tcPr>
            <w:tcW w:w="289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59</w:t>
            </w:r>
          </w:p>
        </w:tc>
        <w:tc>
          <w:tcPr>
            <w:tcW w:w="141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71</w:t>
            </w:r>
          </w:p>
        </w:tc>
      </w:tr>
      <w:tr w:rsidR="007F14C1" w:rsidRPr="00EC5907" w:rsidTr="00406B91">
        <w:trPr>
          <w:gridAfter w:val="1"/>
          <w:wAfter w:w="11" w:type="dxa"/>
          <w:trHeight w:val="320"/>
          <w:jc w:val="center"/>
        </w:trPr>
        <w:tc>
          <w:tcPr>
            <w:tcW w:w="2656" w:type="dxa"/>
            <w:shd w:val="clear" w:color="auto" w:fill="auto"/>
            <w:noWrap/>
            <w:vAlign w:val="bottom"/>
            <w:hideMark/>
          </w:tcPr>
          <w:p w:rsidR="007F14C1" w:rsidRDefault="007F14C1">
            <w:pPr>
              <w:spacing w:line="288" w:lineRule="auto"/>
              <w:rPr>
                <w:b/>
                <w:color w:val="000000"/>
              </w:rPr>
            </w:pPr>
            <w:r>
              <w:rPr>
                <w:b/>
                <w:color w:val="000000"/>
                <w:sz w:val="22"/>
                <w:szCs w:val="22"/>
              </w:rPr>
              <w:t>МОУ Дровянинская СОШ</w:t>
            </w:r>
          </w:p>
        </w:tc>
        <w:tc>
          <w:tcPr>
            <w:tcW w:w="1387" w:type="dxa"/>
            <w:shd w:val="clear" w:color="auto" w:fill="auto"/>
            <w:noWrap/>
            <w:vAlign w:val="bottom"/>
            <w:hideMark/>
          </w:tcPr>
          <w:p w:rsidR="007F14C1" w:rsidRDefault="007F14C1">
            <w:pPr>
              <w:spacing w:line="288" w:lineRule="auto"/>
              <w:jc w:val="center"/>
              <w:rPr>
                <w:b/>
                <w:color w:val="000000"/>
              </w:rPr>
            </w:pPr>
            <w:r>
              <w:rPr>
                <w:b/>
                <w:color w:val="000000"/>
                <w:sz w:val="22"/>
                <w:szCs w:val="22"/>
              </w:rPr>
              <w:t>281</w:t>
            </w:r>
          </w:p>
        </w:tc>
        <w:tc>
          <w:tcPr>
            <w:tcW w:w="289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91</w:t>
            </w:r>
          </w:p>
        </w:tc>
        <w:tc>
          <w:tcPr>
            <w:tcW w:w="1418" w:type="dxa"/>
            <w:shd w:val="clear" w:color="auto" w:fill="auto"/>
            <w:noWrap/>
            <w:vAlign w:val="bottom"/>
            <w:hideMark/>
          </w:tcPr>
          <w:p w:rsidR="007F14C1" w:rsidRPr="007F14C1" w:rsidRDefault="007F14C1" w:rsidP="007F14C1">
            <w:pPr>
              <w:jc w:val="center"/>
              <w:rPr>
                <w:color w:val="000000"/>
              </w:rPr>
            </w:pPr>
            <w:r w:rsidRPr="007F14C1">
              <w:rPr>
                <w:color w:val="000000"/>
                <w:sz w:val="22"/>
                <w:szCs w:val="22"/>
              </w:rPr>
              <w:t>32</w:t>
            </w:r>
          </w:p>
        </w:tc>
      </w:tr>
      <w:tr w:rsidR="007F14C1" w:rsidRPr="00EC5907" w:rsidTr="00406B91">
        <w:trPr>
          <w:gridAfter w:val="1"/>
          <w:wAfter w:w="11" w:type="dxa"/>
          <w:trHeight w:val="320"/>
          <w:jc w:val="center"/>
        </w:trPr>
        <w:tc>
          <w:tcPr>
            <w:tcW w:w="2656" w:type="dxa"/>
            <w:shd w:val="clear" w:color="auto" w:fill="auto"/>
            <w:noWrap/>
            <w:vAlign w:val="bottom"/>
          </w:tcPr>
          <w:p w:rsidR="007F14C1" w:rsidRDefault="007F14C1">
            <w:pPr>
              <w:spacing w:line="288" w:lineRule="auto"/>
              <w:rPr>
                <w:b/>
                <w:color w:val="000000"/>
              </w:rPr>
            </w:pPr>
            <w:r>
              <w:rPr>
                <w:b/>
                <w:color w:val="000000"/>
                <w:sz w:val="22"/>
                <w:szCs w:val="22"/>
              </w:rPr>
              <w:t>МУ ДО Улётовская детско-юношеская спортивная школа</w:t>
            </w:r>
          </w:p>
        </w:tc>
        <w:tc>
          <w:tcPr>
            <w:tcW w:w="1387" w:type="dxa"/>
            <w:shd w:val="clear" w:color="auto" w:fill="auto"/>
            <w:noWrap/>
            <w:vAlign w:val="bottom"/>
          </w:tcPr>
          <w:p w:rsidR="007F14C1" w:rsidRDefault="007F14C1">
            <w:pPr>
              <w:spacing w:line="288" w:lineRule="auto"/>
              <w:jc w:val="center"/>
              <w:rPr>
                <w:b/>
                <w:color w:val="000000"/>
              </w:rPr>
            </w:pPr>
            <w:r>
              <w:rPr>
                <w:b/>
                <w:color w:val="000000"/>
                <w:sz w:val="22"/>
                <w:szCs w:val="22"/>
              </w:rPr>
              <w:t>222</w:t>
            </w:r>
          </w:p>
        </w:tc>
        <w:tc>
          <w:tcPr>
            <w:tcW w:w="2898" w:type="dxa"/>
            <w:shd w:val="clear" w:color="auto" w:fill="auto"/>
            <w:noWrap/>
            <w:vAlign w:val="bottom"/>
          </w:tcPr>
          <w:p w:rsidR="007F14C1" w:rsidRPr="007F14C1" w:rsidRDefault="007F14C1" w:rsidP="007F14C1">
            <w:pPr>
              <w:jc w:val="center"/>
              <w:rPr>
                <w:color w:val="000000"/>
              </w:rPr>
            </w:pPr>
            <w:r w:rsidRPr="007F14C1">
              <w:rPr>
                <w:color w:val="000000"/>
                <w:sz w:val="22"/>
                <w:szCs w:val="22"/>
              </w:rPr>
              <w:t>217</w:t>
            </w:r>
          </w:p>
        </w:tc>
        <w:tc>
          <w:tcPr>
            <w:tcW w:w="1418" w:type="dxa"/>
            <w:shd w:val="clear" w:color="auto" w:fill="auto"/>
            <w:noWrap/>
            <w:vAlign w:val="bottom"/>
          </w:tcPr>
          <w:p w:rsidR="007F14C1" w:rsidRPr="007F14C1" w:rsidRDefault="007F14C1" w:rsidP="007F14C1">
            <w:pPr>
              <w:jc w:val="center"/>
              <w:rPr>
                <w:color w:val="000000"/>
              </w:rPr>
            </w:pPr>
            <w:r w:rsidRPr="007F14C1">
              <w:rPr>
                <w:color w:val="000000"/>
                <w:sz w:val="22"/>
                <w:szCs w:val="22"/>
              </w:rPr>
              <w:t>98</w:t>
            </w:r>
          </w:p>
        </w:tc>
      </w:tr>
      <w:tr w:rsidR="007F14C1" w:rsidRPr="00EC5907" w:rsidTr="00406B91">
        <w:trPr>
          <w:gridAfter w:val="1"/>
          <w:wAfter w:w="11" w:type="dxa"/>
          <w:trHeight w:val="320"/>
          <w:jc w:val="center"/>
        </w:trPr>
        <w:tc>
          <w:tcPr>
            <w:tcW w:w="2656" w:type="dxa"/>
            <w:shd w:val="clear" w:color="auto" w:fill="auto"/>
            <w:noWrap/>
            <w:vAlign w:val="bottom"/>
          </w:tcPr>
          <w:p w:rsidR="007F14C1" w:rsidRDefault="007F14C1">
            <w:pPr>
              <w:spacing w:line="288" w:lineRule="auto"/>
              <w:rPr>
                <w:b/>
                <w:color w:val="000000"/>
              </w:rPr>
            </w:pPr>
            <w:r>
              <w:rPr>
                <w:b/>
                <w:color w:val="000000"/>
                <w:sz w:val="22"/>
                <w:szCs w:val="22"/>
              </w:rPr>
              <w:t>МБУ ДО Улётовская детская школа искусств</w:t>
            </w:r>
          </w:p>
        </w:tc>
        <w:tc>
          <w:tcPr>
            <w:tcW w:w="1387" w:type="dxa"/>
            <w:shd w:val="clear" w:color="auto" w:fill="auto"/>
            <w:noWrap/>
            <w:vAlign w:val="bottom"/>
          </w:tcPr>
          <w:p w:rsidR="007F14C1" w:rsidRDefault="007F14C1">
            <w:pPr>
              <w:spacing w:line="288" w:lineRule="auto"/>
              <w:jc w:val="center"/>
              <w:rPr>
                <w:b/>
                <w:color w:val="000000"/>
              </w:rPr>
            </w:pPr>
            <w:r>
              <w:rPr>
                <w:b/>
                <w:color w:val="000000"/>
                <w:sz w:val="22"/>
                <w:szCs w:val="22"/>
              </w:rPr>
              <w:t>192</w:t>
            </w:r>
          </w:p>
        </w:tc>
        <w:tc>
          <w:tcPr>
            <w:tcW w:w="2898" w:type="dxa"/>
            <w:shd w:val="clear" w:color="auto" w:fill="auto"/>
            <w:noWrap/>
            <w:vAlign w:val="bottom"/>
          </w:tcPr>
          <w:p w:rsidR="007F14C1" w:rsidRPr="007F14C1" w:rsidRDefault="007F14C1" w:rsidP="007F14C1">
            <w:pPr>
              <w:jc w:val="center"/>
              <w:rPr>
                <w:color w:val="000000"/>
              </w:rPr>
            </w:pPr>
            <w:r w:rsidRPr="007F14C1">
              <w:rPr>
                <w:color w:val="000000"/>
                <w:sz w:val="22"/>
                <w:szCs w:val="22"/>
              </w:rPr>
              <w:t>109</w:t>
            </w:r>
          </w:p>
        </w:tc>
        <w:tc>
          <w:tcPr>
            <w:tcW w:w="1418" w:type="dxa"/>
            <w:shd w:val="clear" w:color="auto" w:fill="auto"/>
            <w:noWrap/>
            <w:vAlign w:val="bottom"/>
          </w:tcPr>
          <w:p w:rsidR="007F14C1" w:rsidRPr="007F14C1" w:rsidRDefault="007F14C1" w:rsidP="007F14C1">
            <w:pPr>
              <w:jc w:val="center"/>
              <w:rPr>
                <w:color w:val="000000"/>
              </w:rPr>
            </w:pPr>
            <w:r w:rsidRPr="007F14C1">
              <w:rPr>
                <w:color w:val="000000"/>
                <w:sz w:val="22"/>
                <w:szCs w:val="22"/>
              </w:rPr>
              <w:t>57</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110EB0" w:rsidRDefault="00110EB0"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E84470">
        <w:rPr>
          <w:b/>
          <w:color w:val="000000"/>
          <w:sz w:val="22"/>
          <w:szCs w:val="22"/>
        </w:rPr>
        <w:t>МБОУ Улётовская СОШ</w:t>
      </w:r>
      <w:r w:rsidR="00E84470">
        <w:rPr>
          <w:b/>
          <w:sz w:val="22"/>
          <w:szCs w:val="22"/>
        </w:rPr>
        <w:t xml:space="preserve">, </w:t>
      </w:r>
      <w:r w:rsidR="00E84470">
        <w:rPr>
          <w:b/>
          <w:color w:val="000000"/>
          <w:sz w:val="22"/>
          <w:szCs w:val="22"/>
        </w:rPr>
        <w:t>МБОУ Тангинская СОШ, МБОУ Николаевская СОШ</w:t>
      </w:r>
      <w:r w:rsidR="00E84470">
        <w:rPr>
          <w:b/>
          <w:sz w:val="22"/>
          <w:szCs w:val="22"/>
        </w:rPr>
        <w:t xml:space="preserve">, </w:t>
      </w:r>
      <w:r w:rsidR="00E84470">
        <w:rPr>
          <w:b/>
          <w:color w:val="000000"/>
          <w:sz w:val="22"/>
          <w:szCs w:val="22"/>
        </w:rPr>
        <w:t>МОУ Дровянинская СОШ</w:t>
      </w:r>
      <w:r w:rsidR="00E84470">
        <w:rPr>
          <w:b/>
          <w:sz w:val="22"/>
          <w:szCs w:val="22"/>
        </w:rPr>
        <w:t xml:space="preserve">, </w:t>
      </w:r>
      <w:r w:rsidR="00E84470">
        <w:rPr>
          <w:b/>
          <w:color w:val="000000"/>
          <w:sz w:val="22"/>
          <w:szCs w:val="22"/>
        </w:rPr>
        <w:t>МУ ДО Улётовская детско-юношеская спортивная школа</w:t>
      </w:r>
      <w:r w:rsidR="00E84470">
        <w:rPr>
          <w:b/>
          <w:sz w:val="22"/>
          <w:szCs w:val="22"/>
        </w:rPr>
        <w:t xml:space="preserve">, </w:t>
      </w:r>
      <w:r w:rsidR="00E84470">
        <w:rPr>
          <w:b/>
          <w:color w:val="000000"/>
          <w:sz w:val="22"/>
          <w:szCs w:val="22"/>
        </w:rPr>
        <w:t xml:space="preserve">МБУ ДО Улётовская детская школа искусств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B54F6D" w:rsidP="00FA1F17">
      <w:pPr>
        <w:jc w:val="center"/>
      </w:pPr>
      <w:r w:rsidRPr="00B54F6D">
        <w:rPr>
          <w:noProof/>
        </w:rPr>
        <w:drawing>
          <wp:inline distT="0" distB="0" distL="0" distR="0">
            <wp:extent cx="5362407" cy="2717321"/>
            <wp:effectExtent l="19050" t="0" r="9693" b="6829"/>
            <wp:docPr id="11" name="Диаграмма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1359D2" w:rsidP="00AA3D18">
      <w:pPr>
        <w:jc w:val="both"/>
        <w:rPr>
          <w:b/>
          <w:bCs/>
          <w:color w:val="000000"/>
        </w:rPr>
      </w:pPr>
      <w:r>
        <w:lastRenderedPageBreak/>
        <w:t>Максимальное</w:t>
      </w:r>
      <w:r w:rsidR="000357BE">
        <w:t xml:space="preserve"> количество баллов по данному критерию получил</w:t>
      </w:r>
      <w:r w:rsidR="00E84470">
        <w:t>о</w:t>
      </w:r>
      <w:r w:rsidR="000357BE">
        <w:t xml:space="preserve"> </w:t>
      </w:r>
      <w:r w:rsidR="00E84470">
        <w:rPr>
          <w:b/>
          <w:color w:val="000000"/>
          <w:sz w:val="22"/>
          <w:szCs w:val="22"/>
        </w:rPr>
        <w:t>МУ ДО Улётовская детско-юношеская спортивная школа</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E84470">
        <w:rPr>
          <w:b/>
          <w:color w:val="000000"/>
          <w:sz w:val="22"/>
          <w:szCs w:val="22"/>
        </w:rPr>
        <w:t>МОУ Дровянинская СОШ</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B54F6D" w:rsidP="00783FE4">
      <w:pPr>
        <w:pStyle w:val="2"/>
        <w:numPr>
          <w:ilvl w:val="0"/>
          <w:numId w:val="0"/>
        </w:numPr>
        <w:ind w:left="720"/>
        <w:rPr>
          <w:b/>
          <w:bCs/>
        </w:rPr>
      </w:pPr>
      <w:r w:rsidRPr="00B54F6D">
        <w:rPr>
          <w:b/>
          <w:bCs/>
          <w:noProof/>
        </w:rPr>
        <w:drawing>
          <wp:inline distT="0" distB="0" distL="0" distR="0">
            <wp:extent cx="5008353" cy="7677509"/>
            <wp:effectExtent l="19050" t="0" r="20847" b="0"/>
            <wp:docPr id="13" name="Диаграмма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5827" w:rsidRDefault="00D55827"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7B3FCA" w:rsidRPr="00A2724E" w:rsidTr="00A2724E">
        <w:trPr>
          <w:trHeight w:val="300"/>
        </w:trPr>
        <w:tc>
          <w:tcPr>
            <w:tcW w:w="7388" w:type="dxa"/>
            <w:shd w:val="clear" w:color="auto" w:fill="auto"/>
            <w:noWrap/>
            <w:vAlign w:val="bottom"/>
            <w:hideMark/>
          </w:tcPr>
          <w:p w:rsidR="007B3FCA" w:rsidRDefault="007B3FCA">
            <w:pPr>
              <w:spacing w:line="288" w:lineRule="auto"/>
              <w:rPr>
                <w:b/>
                <w:color w:val="000000"/>
              </w:rPr>
            </w:pPr>
            <w:r>
              <w:rPr>
                <w:b/>
                <w:color w:val="000000"/>
                <w:sz w:val="22"/>
                <w:szCs w:val="22"/>
              </w:rPr>
              <w:t>МБОУ Улётовская СОШ</w:t>
            </w:r>
          </w:p>
        </w:tc>
        <w:tc>
          <w:tcPr>
            <w:tcW w:w="919" w:type="dxa"/>
            <w:shd w:val="clear" w:color="auto" w:fill="auto"/>
            <w:noWrap/>
            <w:vAlign w:val="bottom"/>
            <w:hideMark/>
          </w:tcPr>
          <w:p w:rsidR="007B3FCA" w:rsidRPr="007C1C13" w:rsidRDefault="007B3FCA" w:rsidP="007C1C13">
            <w:pPr>
              <w:jc w:val="center"/>
              <w:rPr>
                <w:color w:val="000000"/>
              </w:rPr>
            </w:pPr>
            <w:r w:rsidRPr="007C1C13">
              <w:rPr>
                <w:color w:val="000000"/>
                <w:sz w:val="22"/>
                <w:szCs w:val="22"/>
              </w:rPr>
              <w:t>100</w:t>
            </w:r>
          </w:p>
        </w:tc>
      </w:tr>
      <w:tr w:rsidR="007B3FCA" w:rsidRPr="00A2724E" w:rsidTr="00A2724E">
        <w:trPr>
          <w:trHeight w:val="300"/>
        </w:trPr>
        <w:tc>
          <w:tcPr>
            <w:tcW w:w="7388" w:type="dxa"/>
            <w:shd w:val="clear" w:color="auto" w:fill="auto"/>
            <w:noWrap/>
            <w:vAlign w:val="bottom"/>
            <w:hideMark/>
          </w:tcPr>
          <w:p w:rsidR="007B3FCA" w:rsidRDefault="007B3FCA">
            <w:pPr>
              <w:spacing w:line="288" w:lineRule="auto"/>
              <w:rPr>
                <w:b/>
                <w:color w:val="000000"/>
              </w:rPr>
            </w:pPr>
            <w:r>
              <w:rPr>
                <w:b/>
                <w:color w:val="000000"/>
                <w:sz w:val="22"/>
                <w:szCs w:val="22"/>
              </w:rPr>
              <w:t>МБОУ Тангинская СОШ</w:t>
            </w:r>
          </w:p>
        </w:tc>
        <w:tc>
          <w:tcPr>
            <w:tcW w:w="919" w:type="dxa"/>
            <w:shd w:val="clear" w:color="auto" w:fill="auto"/>
            <w:noWrap/>
            <w:vAlign w:val="bottom"/>
            <w:hideMark/>
          </w:tcPr>
          <w:p w:rsidR="007B3FCA" w:rsidRPr="007C1C13" w:rsidRDefault="007B3FCA" w:rsidP="007C1C13">
            <w:pPr>
              <w:jc w:val="center"/>
              <w:rPr>
                <w:color w:val="000000"/>
              </w:rPr>
            </w:pPr>
            <w:r w:rsidRPr="007C1C13">
              <w:rPr>
                <w:color w:val="000000"/>
                <w:sz w:val="22"/>
                <w:szCs w:val="22"/>
              </w:rPr>
              <w:t>100</w:t>
            </w:r>
          </w:p>
        </w:tc>
      </w:tr>
      <w:tr w:rsidR="007B3FCA" w:rsidRPr="00A2724E" w:rsidTr="00A2724E">
        <w:trPr>
          <w:trHeight w:val="300"/>
        </w:trPr>
        <w:tc>
          <w:tcPr>
            <w:tcW w:w="7388" w:type="dxa"/>
            <w:shd w:val="clear" w:color="auto" w:fill="auto"/>
            <w:noWrap/>
            <w:vAlign w:val="bottom"/>
            <w:hideMark/>
          </w:tcPr>
          <w:p w:rsidR="007B3FCA" w:rsidRDefault="007B3FCA">
            <w:pPr>
              <w:spacing w:line="288" w:lineRule="auto"/>
              <w:rPr>
                <w:b/>
                <w:color w:val="000000"/>
              </w:rPr>
            </w:pPr>
            <w:r>
              <w:rPr>
                <w:b/>
                <w:color w:val="000000"/>
                <w:sz w:val="22"/>
                <w:szCs w:val="22"/>
              </w:rPr>
              <w:t>МБОУ Николаевская СОШ</w:t>
            </w:r>
          </w:p>
        </w:tc>
        <w:tc>
          <w:tcPr>
            <w:tcW w:w="919" w:type="dxa"/>
            <w:shd w:val="clear" w:color="auto" w:fill="auto"/>
            <w:noWrap/>
            <w:vAlign w:val="bottom"/>
            <w:hideMark/>
          </w:tcPr>
          <w:p w:rsidR="007B3FCA" w:rsidRPr="007C1C13" w:rsidRDefault="007B3FCA" w:rsidP="007C1C13">
            <w:pPr>
              <w:jc w:val="center"/>
              <w:rPr>
                <w:color w:val="000000"/>
              </w:rPr>
            </w:pPr>
            <w:r w:rsidRPr="007C1C13">
              <w:rPr>
                <w:color w:val="000000"/>
                <w:sz w:val="22"/>
                <w:szCs w:val="22"/>
              </w:rPr>
              <w:t>100</w:t>
            </w:r>
          </w:p>
        </w:tc>
      </w:tr>
      <w:tr w:rsidR="007B3FCA" w:rsidRPr="00A2724E" w:rsidTr="00A2724E">
        <w:trPr>
          <w:trHeight w:val="300"/>
        </w:trPr>
        <w:tc>
          <w:tcPr>
            <w:tcW w:w="7388" w:type="dxa"/>
            <w:shd w:val="clear" w:color="auto" w:fill="auto"/>
            <w:noWrap/>
            <w:vAlign w:val="bottom"/>
            <w:hideMark/>
          </w:tcPr>
          <w:p w:rsidR="007B3FCA" w:rsidRDefault="007B3FCA">
            <w:pPr>
              <w:spacing w:line="288" w:lineRule="auto"/>
              <w:rPr>
                <w:b/>
                <w:color w:val="000000"/>
              </w:rPr>
            </w:pPr>
            <w:r>
              <w:rPr>
                <w:b/>
                <w:color w:val="000000"/>
                <w:sz w:val="22"/>
                <w:szCs w:val="22"/>
              </w:rPr>
              <w:t>МОУ Дровянинская СОШ</w:t>
            </w:r>
          </w:p>
        </w:tc>
        <w:tc>
          <w:tcPr>
            <w:tcW w:w="919" w:type="dxa"/>
            <w:shd w:val="clear" w:color="auto" w:fill="auto"/>
            <w:noWrap/>
            <w:vAlign w:val="bottom"/>
            <w:hideMark/>
          </w:tcPr>
          <w:p w:rsidR="007B3FCA" w:rsidRPr="007C1C13" w:rsidRDefault="007B3FCA" w:rsidP="007C1C13">
            <w:pPr>
              <w:jc w:val="center"/>
              <w:rPr>
                <w:color w:val="000000"/>
              </w:rPr>
            </w:pPr>
            <w:r w:rsidRPr="007C1C13">
              <w:rPr>
                <w:color w:val="000000"/>
                <w:sz w:val="22"/>
                <w:szCs w:val="22"/>
              </w:rPr>
              <w:t>100</w:t>
            </w:r>
          </w:p>
        </w:tc>
      </w:tr>
      <w:tr w:rsidR="007B3FCA" w:rsidRPr="00A2724E" w:rsidTr="00A2724E">
        <w:trPr>
          <w:trHeight w:val="300"/>
        </w:trPr>
        <w:tc>
          <w:tcPr>
            <w:tcW w:w="7388" w:type="dxa"/>
            <w:shd w:val="clear" w:color="auto" w:fill="auto"/>
            <w:noWrap/>
            <w:vAlign w:val="bottom"/>
            <w:hideMark/>
          </w:tcPr>
          <w:p w:rsidR="007B3FCA" w:rsidRDefault="007B3FCA">
            <w:pPr>
              <w:spacing w:line="288" w:lineRule="auto"/>
              <w:rPr>
                <w:b/>
                <w:color w:val="000000"/>
              </w:rPr>
            </w:pPr>
            <w:r>
              <w:rPr>
                <w:b/>
                <w:color w:val="000000"/>
                <w:sz w:val="22"/>
                <w:szCs w:val="22"/>
              </w:rPr>
              <w:t>МУ ДО Улётовская детско-юношеская спортивная школа</w:t>
            </w:r>
          </w:p>
        </w:tc>
        <w:tc>
          <w:tcPr>
            <w:tcW w:w="919" w:type="dxa"/>
            <w:shd w:val="clear" w:color="auto" w:fill="auto"/>
            <w:noWrap/>
            <w:vAlign w:val="bottom"/>
            <w:hideMark/>
          </w:tcPr>
          <w:p w:rsidR="007B3FCA" w:rsidRPr="007C1C13" w:rsidRDefault="007B3FCA" w:rsidP="007C1C13">
            <w:pPr>
              <w:jc w:val="center"/>
              <w:rPr>
                <w:color w:val="000000"/>
              </w:rPr>
            </w:pPr>
            <w:r w:rsidRPr="007C1C13">
              <w:rPr>
                <w:color w:val="000000"/>
                <w:sz w:val="22"/>
                <w:szCs w:val="22"/>
              </w:rPr>
              <w:t>100</w:t>
            </w:r>
          </w:p>
        </w:tc>
      </w:tr>
      <w:tr w:rsidR="007B3FCA" w:rsidRPr="00A2724E" w:rsidTr="00A2724E">
        <w:trPr>
          <w:trHeight w:val="300"/>
        </w:trPr>
        <w:tc>
          <w:tcPr>
            <w:tcW w:w="7388" w:type="dxa"/>
            <w:shd w:val="clear" w:color="auto" w:fill="auto"/>
            <w:noWrap/>
            <w:vAlign w:val="bottom"/>
            <w:hideMark/>
          </w:tcPr>
          <w:p w:rsidR="007B3FCA" w:rsidRDefault="007B3FCA">
            <w:pPr>
              <w:spacing w:line="288" w:lineRule="auto"/>
              <w:rPr>
                <w:b/>
                <w:color w:val="000000"/>
              </w:rPr>
            </w:pPr>
            <w:r>
              <w:rPr>
                <w:b/>
                <w:color w:val="000000"/>
                <w:sz w:val="22"/>
                <w:szCs w:val="22"/>
              </w:rPr>
              <w:t>МБУ ДО Улётовская детская школа искусств</w:t>
            </w:r>
          </w:p>
        </w:tc>
        <w:tc>
          <w:tcPr>
            <w:tcW w:w="919" w:type="dxa"/>
            <w:shd w:val="clear" w:color="auto" w:fill="auto"/>
            <w:noWrap/>
            <w:vAlign w:val="bottom"/>
            <w:hideMark/>
          </w:tcPr>
          <w:p w:rsidR="007B3FCA" w:rsidRPr="007C1C13" w:rsidRDefault="007B3FCA" w:rsidP="007C1C13">
            <w:pPr>
              <w:jc w:val="center"/>
              <w:rPr>
                <w:color w:val="000000"/>
              </w:rPr>
            </w:pPr>
            <w:r w:rsidRPr="007C1C13">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347466">
        <w:t>6</w:t>
      </w:r>
      <w:r w:rsidR="001359D2">
        <w:t xml:space="preserve"> </w:t>
      </w:r>
      <w:r w:rsidR="00F25172">
        <w:t>организаци</w:t>
      </w:r>
      <w:r w:rsidR="001359D2">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B54F6D" w:rsidRPr="00AA7641" w:rsidTr="00406B91">
        <w:trPr>
          <w:trHeight w:val="300"/>
        </w:trPr>
        <w:tc>
          <w:tcPr>
            <w:tcW w:w="4127" w:type="dxa"/>
            <w:shd w:val="clear" w:color="auto" w:fill="auto"/>
            <w:noWrap/>
            <w:vAlign w:val="bottom"/>
            <w:hideMark/>
          </w:tcPr>
          <w:p w:rsidR="00B54F6D" w:rsidRDefault="00B54F6D">
            <w:pPr>
              <w:spacing w:line="288" w:lineRule="auto"/>
              <w:rPr>
                <w:b/>
                <w:color w:val="000000"/>
              </w:rPr>
            </w:pPr>
            <w:r>
              <w:rPr>
                <w:b/>
                <w:color w:val="000000"/>
                <w:sz w:val="22"/>
                <w:szCs w:val="22"/>
              </w:rPr>
              <w:t>МБОУ Улётовская СОШ</w:t>
            </w:r>
          </w:p>
        </w:tc>
        <w:tc>
          <w:tcPr>
            <w:tcW w:w="1397" w:type="dxa"/>
            <w:shd w:val="clear" w:color="auto" w:fill="auto"/>
            <w:noWrap/>
            <w:vAlign w:val="bottom"/>
            <w:hideMark/>
          </w:tcPr>
          <w:p w:rsidR="00B54F6D" w:rsidRDefault="00B54F6D">
            <w:pPr>
              <w:spacing w:line="288" w:lineRule="auto"/>
              <w:jc w:val="center"/>
              <w:rPr>
                <w:b/>
                <w:color w:val="000000"/>
              </w:rPr>
            </w:pPr>
            <w:r>
              <w:rPr>
                <w:b/>
                <w:color w:val="000000"/>
                <w:sz w:val="22"/>
                <w:szCs w:val="22"/>
              </w:rPr>
              <w:t>380</w:t>
            </w:r>
          </w:p>
        </w:tc>
        <w:tc>
          <w:tcPr>
            <w:tcW w:w="221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252</w:t>
            </w:r>
          </w:p>
        </w:tc>
        <w:tc>
          <w:tcPr>
            <w:tcW w:w="55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66</w:t>
            </w:r>
          </w:p>
        </w:tc>
      </w:tr>
      <w:tr w:rsidR="00B54F6D" w:rsidRPr="00AA7641" w:rsidTr="00406B91">
        <w:trPr>
          <w:trHeight w:val="300"/>
        </w:trPr>
        <w:tc>
          <w:tcPr>
            <w:tcW w:w="4127" w:type="dxa"/>
            <w:shd w:val="clear" w:color="auto" w:fill="auto"/>
            <w:noWrap/>
            <w:vAlign w:val="bottom"/>
            <w:hideMark/>
          </w:tcPr>
          <w:p w:rsidR="00B54F6D" w:rsidRDefault="00B54F6D">
            <w:pPr>
              <w:spacing w:line="288" w:lineRule="auto"/>
              <w:rPr>
                <w:b/>
                <w:color w:val="000000"/>
              </w:rPr>
            </w:pPr>
            <w:r>
              <w:rPr>
                <w:b/>
                <w:color w:val="000000"/>
                <w:sz w:val="22"/>
                <w:szCs w:val="22"/>
              </w:rPr>
              <w:t>МБОУ Тангинская СОШ</w:t>
            </w:r>
          </w:p>
        </w:tc>
        <w:tc>
          <w:tcPr>
            <w:tcW w:w="1397" w:type="dxa"/>
            <w:shd w:val="clear" w:color="auto" w:fill="auto"/>
            <w:noWrap/>
            <w:vAlign w:val="bottom"/>
            <w:hideMark/>
          </w:tcPr>
          <w:p w:rsidR="00B54F6D" w:rsidRDefault="00B54F6D">
            <w:pPr>
              <w:spacing w:line="288" w:lineRule="auto"/>
              <w:jc w:val="center"/>
              <w:rPr>
                <w:b/>
                <w:color w:val="000000"/>
              </w:rPr>
            </w:pPr>
            <w:r>
              <w:rPr>
                <w:b/>
                <w:color w:val="000000"/>
                <w:sz w:val="22"/>
                <w:szCs w:val="22"/>
              </w:rPr>
              <w:t>63</w:t>
            </w:r>
          </w:p>
        </w:tc>
        <w:tc>
          <w:tcPr>
            <w:tcW w:w="221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53</w:t>
            </w:r>
          </w:p>
        </w:tc>
        <w:tc>
          <w:tcPr>
            <w:tcW w:w="55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84</w:t>
            </w:r>
          </w:p>
        </w:tc>
      </w:tr>
      <w:tr w:rsidR="00B54F6D" w:rsidRPr="00AA7641" w:rsidTr="00406B91">
        <w:trPr>
          <w:trHeight w:val="320"/>
        </w:trPr>
        <w:tc>
          <w:tcPr>
            <w:tcW w:w="4127" w:type="dxa"/>
            <w:shd w:val="clear" w:color="auto" w:fill="auto"/>
            <w:noWrap/>
            <w:vAlign w:val="bottom"/>
            <w:hideMark/>
          </w:tcPr>
          <w:p w:rsidR="00B54F6D" w:rsidRDefault="00B54F6D">
            <w:pPr>
              <w:spacing w:line="288" w:lineRule="auto"/>
              <w:rPr>
                <w:b/>
                <w:color w:val="000000"/>
              </w:rPr>
            </w:pPr>
            <w:r>
              <w:rPr>
                <w:b/>
                <w:color w:val="000000"/>
                <w:sz w:val="22"/>
                <w:szCs w:val="22"/>
              </w:rPr>
              <w:t>МБОУ Николаевская СОШ</w:t>
            </w:r>
          </w:p>
        </w:tc>
        <w:tc>
          <w:tcPr>
            <w:tcW w:w="1397" w:type="dxa"/>
            <w:shd w:val="clear" w:color="auto" w:fill="auto"/>
            <w:noWrap/>
            <w:vAlign w:val="bottom"/>
            <w:hideMark/>
          </w:tcPr>
          <w:p w:rsidR="00B54F6D" w:rsidRDefault="00B54F6D">
            <w:pPr>
              <w:spacing w:line="288" w:lineRule="auto"/>
              <w:jc w:val="center"/>
              <w:rPr>
                <w:b/>
                <w:color w:val="000000"/>
              </w:rPr>
            </w:pPr>
            <w:r>
              <w:rPr>
                <w:b/>
                <w:color w:val="000000"/>
                <w:sz w:val="22"/>
                <w:szCs w:val="22"/>
              </w:rPr>
              <w:t>83</w:t>
            </w:r>
          </w:p>
        </w:tc>
        <w:tc>
          <w:tcPr>
            <w:tcW w:w="221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72</w:t>
            </w:r>
          </w:p>
        </w:tc>
        <w:tc>
          <w:tcPr>
            <w:tcW w:w="55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87</w:t>
            </w:r>
          </w:p>
        </w:tc>
      </w:tr>
      <w:tr w:rsidR="00B54F6D" w:rsidRPr="00AA7641" w:rsidTr="00406B91">
        <w:trPr>
          <w:trHeight w:val="320"/>
        </w:trPr>
        <w:tc>
          <w:tcPr>
            <w:tcW w:w="4127" w:type="dxa"/>
            <w:shd w:val="clear" w:color="auto" w:fill="auto"/>
            <w:noWrap/>
            <w:vAlign w:val="bottom"/>
            <w:hideMark/>
          </w:tcPr>
          <w:p w:rsidR="00B54F6D" w:rsidRDefault="00B54F6D">
            <w:pPr>
              <w:spacing w:line="288" w:lineRule="auto"/>
              <w:rPr>
                <w:b/>
                <w:color w:val="000000"/>
              </w:rPr>
            </w:pPr>
            <w:r>
              <w:rPr>
                <w:b/>
                <w:color w:val="000000"/>
                <w:sz w:val="22"/>
                <w:szCs w:val="22"/>
              </w:rPr>
              <w:t>МОУ Дровянинская СОШ</w:t>
            </w:r>
          </w:p>
        </w:tc>
        <w:tc>
          <w:tcPr>
            <w:tcW w:w="1397" w:type="dxa"/>
            <w:shd w:val="clear" w:color="auto" w:fill="auto"/>
            <w:noWrap/>
            <w:vAlign w:val="bottom"/>
            <w:hideMark/>
          </w:tcPr>
          <w:p w:rsidR="00B54F6D" w:rsidRDefault="00B54F6D">
            <w:pPr>
              <w:spacing w:line="288" w:lineRule="auto"/>
              <w:jc w:val="center"/>
              <w:rPr>
                <w:b/>
                <w:color w:val="000000"/>
              </w:rPr>
            </w:pPr>
            <w:r>
              <w:rPr>
                <w:b/>
                <w:color w:val="000000"/>
                <w:sz w:val="22"/>
                <w:szCs w:val="22"/>
              </w:rPr>
              <w:t>281</w:t>
            </w:r>
          </w:p>
        </w:tc>
        <w:tc>
          <w:tcPr>
            <w:tcW w:w="221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119</w:t>
            </w:r>
          </w:p>
        </w:tc>
        <w:tc>
          <w:tcPr>
            <w:tcW w:w="55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42</w:t>
            </w:r>
          </w:p>
        </w:tc>
      </w:tr>
      <w:tr w:rsidR="00B54F6D" w:rsidRPr="00AA7641" w:rsidTr="00406B91">
        <w:trPr>
          <w:trHeight w:val="320"/>
        </w:trPr>
        <w:tc>
          <w:tcPr>
            <w:tcW w:w="4127" w:type="dxa"/>
            <w:shd w:val="clear" w:color="auto" w:fill="auto"/>
            <w:noWrap/>
            <w:vAlign w:val="bottom"/>
          </w:tcPr>
          <w:p w:rsidR="00B54F6D" w:rsidRDefault="00B54F6D">
            <w:pPr>
              <w:spacing w:line="288" w:lineRule="auto"/>
              <w:rPr>
                <w:b/>
                <w:color w:val="000000"/>
              </w:rPr>
            </w:pPr>
            <w:r>
              <w:rPr>
                <w:b/>
                <w:color w:val="000000"/>
                <w:sz w:val="22"/>
                <w:szCs w:val="22"/>
              </w:rPr>
              <w:t>МУ ДО Улётовская детско-юношеская спортивная школа</w:t>
            </w:r>
          </w:p>
        </w:tc>
        <w:tc>
          <w:tcPr>
            <w:tcW w:w="1397" w:type="dxa"/>
            <w:shd w:val="clear" w:color="auto" w:fill="auto"/>
            <w:noWrap/>
            <w:vAlign w:val="bottom"/>
          </w:tcPr>
          <w:p w:rsidR="00B54F6D" w:rsidRDefault="00B54F6D">
            <w:pPr>
              <w:spacing w:line="288" w:lineRule="auto"/>
              <w:jc w:val="center"/>
              <w:rPr>
                <w:b/>
                <w:color w:val="000000"/>
              </w:rPr>
            </w:pPr>
            <w:r>
              <w:rPr>
                <w:b/>
                <w:color w:val="000000"/>
                <w:sz w:val="22"/>
                <w:szCs w:val="22"/>
              </w:rPr>
              <w:t>222</w:t>
            </w:r>
          </w:p>
        </w:tc>
        <w:tc>
          <w:tcPr>
            <w:tcW w:w="2218" w:type="dxa"/>
            <w:shd w:val="clear" w:color="auto" w:fill="auto"/>
            <w:noWrap/>
            <w:vAlign w:val="bottom"/>
          </w:tcPr>
          <w:p w:rsidR="00B54F6D" w:rsidRPr="00B54F6D" w:rsidRDefault="00B54F6D" w:rsidP="00B54F6D">
            <w:pPr>
              <w:jc w:val="center"/>
              <w:rPr>
                <w:color w:val="000000"/>
              </w:rPr>
            </w:pPr>
            <w:r w:rsidRPr="00B54F6D">
              <w:rPr>
                <w:color w:val="000000"/>
                <w:sz w:val="22"/>
                <w:szCs w:val="22"/>
              </w:rPr>
              <w:t>219</w:t>
            </w:r>
          </w:p>
        </w:tc>
        <w:tc>
          <w:tcPr>
            <w:tcW w:w="555" w:type="dxa"/>
            <w:shd w:val="clear" w:color="auto" w:fill="auto"/>
            <w:noWrap/>
            <w:vAlign w:val="bottom"/>
          </w:tcPr>
          <w:p w:rsidR="00B54F6D" w:rsidRPr="00B54F6D" w:rsidRDefault="00B54F6D" w:rsidP="00B54F6D">
            <w:pPr>
              <w:jc w:val="center"/>
              <w:rPr>
                <w:color w:val="000000"/>
              </w:rPr>
            </w:pPr>
            <w:r w:rsidRPr="00B54F6D">
              <w:rPr>
                <w:color w:val="000000"/>
                <w:sz w:val="22"/>
                <w:szCs w:val="22"/>
              </w:rPr>
              <w:t>99</w:t>
            </w:r>
          </w:p>
        </w:tc>
      </w:tr>
      <w:tr w:rsidR="00B54F6D" w:rsidRPr="00AA7641" w:rsidTr="00406B91">
        <w:trPr>
          <w:trHeight w:val="320"/>
        </w:trPr>
        <w:tc>
          <w:tcPr>
            <w:tcW w:w="4127" w:type="dxa"/>
            <w:shd w:val="clear" w:color="auto" w:fill="auto"/>
            <w:noWrap/>
            <w:vAlign w:val="bottom"/>
          </w:tcPr>
          <w:p w:rsidR="00B54F6D" w:rsidRDefault="00B54F6D">
            <w:pPr>
              <w:spacing w:line="288" w:lineRule="auto"/>
              <w:rPr>
                <w:b/>
                <w:color w:val="000000"/>
              </w:rPr>
            </w:pPr>
            <w:r>
              <w:rPr>
                <w:b/>
                <w:color w:val="000000"/>
                <w:sz w:val="22"/>
                <w:szCs w:val="22"/>
              </w:rPr>
              <w:t>МБУ ДО Улётовская детская школа искусств</w:t>
            </w:r>
          </w:p>
        </w:tc>
        <w:tc>
          <w:tcPr>
            <w:tcW w:w="1397" w:type="dxa"/>
            <w:shd w:val="clear" w:color="auto" w:fill="auto"/>
            <w:noWrap/>
            <w:vAlign w:val="bottom"/>
          </w:tcPr>
          <w:p w:rsidR="00B54F6D" w:rsidRDefault="00B54F6D">
            <w:pPr>
              <w:spacing w:line="288" w:lineRule="auto"/>
              <w:jc w:val="center"/>
              <w:rPr>
                <w:b/>
                <w:color w:val="000000"/>
              </w:rPr>
            </w:pPr>
            <w:r>
              <w:rPr>
                <w:b/>
                <w:color w:val="000000"/>
                <w:sz w:val="22"/>
                <w:szCs w:val="22"/>
              </w:rPr>
              <w:t>192</w:t>
            </w:r>
          </w:p>
        </w:tc>
        <w:tc>
          <w:tcPr>
            <w:tcW w:w="2218" w:type="dxa"/>
            <w:shd w:val="clear" w:color="auto" w:fill="auto"/>
            <w:noWrap/>
            <w:vAlign w:val="bottom"/>
          </w:tcPr>
          <w:p w:rsidR="00B54F6D" w:rsidRPr="00B54F6D" w:rsidRDefault="00B54F6D" w:rsidP="00B54F6D">
            <w:pPr>
              <w:jc w:val="center"/>
              <w:rPr>
                <w:color w:val="000000"/>
              </w:rPr>
            </w:pPr>
            <w:r w:rsidRPr="00B54F6D">
              <w:rPr>
                <w:color w:val="000000"/>
                <w:sz w:val="22"/>
                <w:szCs w:val="22"/>
              </w:rPr>
              <w:t>159</w:t>
            </w:r>
          </w:p>
        </w:tc>
        <w:tc>
          <w:tcPr>
            <w:tcW w:w="555" w:type="dxa"/>
            <w:shd w:val="clear" w:color="auto" w:fill="auto"/>
            <w:noWrap/>
            <w:vAlign w:val="bottom"/>
          </w:tcPr>
          <w:p w:rsidR="00B54F6D" w:rsidRPr="00B54F6D" w:rsidRDefault="00B54F6D" w:rsidP="00B54F6D">
            <w:pPr>
              <w:jc w:val="center"/>
              <w:rPr>
                <w:color w:val="000000"/>
              </w:rPr>
            </w:pPr>
            <w:r w:rsidRPr="00B54F6D">
              <w:rPr>
                <w:color w:val="000000"/>
                <w:sz w:val="22"/>
                <w:szCs w:val="22"/>
              </w:rPr>
              <w:t>83</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 xml:space="preserve">В целом потребители услуг </w:t>
      </w:r>
      <w:bookmarkStart w:id="3" w:name="OLE_LINK9"/>
      <w:r w:rsidR="00E84470">
        <w:rPr>
          <w:b/>
          <w:color w:val="000000"/>
          <w:sz w:val="22"/>
          <w:szCs w:val="22"/>
        </w:rPr>
        <w:t>МБОУ Улётовская СОШ</w:t>
      </w:r>
      <w:r w:rsidR="00E84470">
        <w:rPr>
          <w:b/>
          <w:sz w:val="22"/>
          <w:szCs w:val="22"/>
        </w:rPr>
        <w:t xml:space="preserve">, </w:t>
      </w:r>
      <w:r w:rsidR="00E84470">
        <w:rPr>
          <w:b/>
          <w:color w:val="000000"/>
          <w:sz w:val="22"/>
          <w:szCs w:val="22"/>
        </w:rPr>
        <w:t>МБОУ Тангинская СОШ, МБОУ Николаевская СОШ</w:t>
      </w:r>
      <w:r w:rsidR="00E84470">
        <w:rPr>
          <w:b/>
          <w:sz w:val="22"/>
          <w:szCs w:val="22"/>
        </w:rPr>
        <w:t xml:space="preserve">, </w:t>
      </w:r>
      <w:r w:rsidR="00E84470">
        <w:rPr>
          <w:b/>
          <w:color w:val="000000"/>
          <w:sz w:val="22"/>
          <w:szCs w:val="22"/>
        </w:rPr>
        <w:t>МУ ДО Улётовская детско-юношеская спортивная школа</w:t>
      </w:r>
      <w:r w:rsidR="00E84470">
        <w:rPr>
          <w:b/>
          <w:sz w:val="22"/>
          <w:szCs w:val="22"/>
        </w:rPr>
        <w:t xml:space="preserve">, </w:t>
      </w:r>
      <w:r w:rsidR="00E84470">
        <w:rPr>
          <w:b/>
          <w:color w:val="000000"/>
          <w:sz w:val="22"/>
          <w:szCs w:val="22"/>
        </w:rPr>
        <w:t>МБУ ДО Улётовская детская школа искусств</w:t>
      </w:r>
      <w:r w:rsidR="00890D1D">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E84470" w:rsidP="00AA3D18">
      <w:pPr>
        <w:jc w:val="both"/>
        <w:rPr>
          <w:bCs/>
        </w:rPr>
      </w:pPr>
      <w:r>
        <w:rPr>
          <w:b/>
          <w:bCs/>
          <w:color w:val="000000"/>
        </w:rPr>
        <w:t>58</w:t>
      </w:r>
      <w:r w:rsidR="00924F86">
        <w:rPr>
          <w:b/>
          <w:bCs/>
          <w:color w:val="000000"/>
        </w:rPr>
        <w:t xml:space="preserve">% </w:t>
      </w:r>
      <w:r w:rsidR="00924F86" w:rsidRPr="00B64854">
        <w:rPr>
          <w:color w:val="000000"/>
        </w:rPr>
        <w:t>потребителей услуг</w:t>
      </w:r>
      <w:r w:rsidR="00320648">
        <w:rPr>
          <w:color w:val="000000"/>
        </w:rPr>
        <w:t xml:space="preserve"> </w:t>
      </w:r>
      <w:r>
        <w:rPr>
          <w:b/>
          <w:color w:val="000000"/>
          <w:sz w:val="22"/>
          <w:szCs w:val="22"/>
        </w:rPr>
        <w:t xml:space="preserve">МОУ Дровянинская СОШ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3E1C9A">
        <w:rPr>
          <w:b/>
          <w:color w:val="000000"/>
          <w:sz w:val="22"/>
          <w:szCs w:val="22"/>
        </w:rPr>
        <w:t>МБОУ Улётовская СОШ</w:t>
      </w:r>
      <w:r w:rsidR="003E1C9A">
        <w:rPr>
          <w:b/>
          <w:sz w:val="22"/>
          <w:szCs w:val="22"/>
        </w:rPr>
        <w:t xml:space="preserve">, </w:t>
      </w:r>
      <w:r w:rsidR="003E1C9A">
        <w:rPr>
          <w:b/>
          <w:color w:val="000000"/>
          <w:sz w:val="22"/>
          <w:szCs w:val="22"/>
        </w:rPr>
        <w:t>МБОУ Тангинская СОШ, МБОУ Николаевская СОШ</w:t>
      </w:r>
      <w:r w:rsidR="003E1C9A">
        <w:rPr>
          <w:b/>
          <w:sz w:val="22"/>
          <w:szCs w:val="22"/>
        </w:rPr>
        <w:t xml:space="preserve">, </w:t>
      </w:r>
      <w:r w:rsidR="003E1C9A">
        <w:rPr>
          <w:b/>
          <w:color w:val="000000"/>
          <w:sz w:val="22"/>
          <w:szCs w:val="22"/>
        </w:rPr>
        <w:t>МОУ Дровянинская СОШ</w:t>
      </w:r>
      <w:r w:rsidR="003E1C9A">
        <w:rPr>
          <w:b/>
          <w:sz w:val="22"/>
          <w:szCs w:val="22"/>
        </w:rPr>
        <w:t xml:space="preserve">, </w:t>
      </w:r>
      <w:r w:rsidR="003E1C9A">
        <w:rPr>
          <w:b/>
          <w:color w:val="000000"/>
          <w:sz w:val="22"/>
          <w:szCs w:val="22"/>
        </w:rPr>
        <w:t>МУ ДО Улётовская детско-юношеская спортивная школа</w:t>
      </w:r>
      <w:r w:rsidR="003E1C9A">
        <w:rPr>
          <w:b/>
          <w:sz w:val="22"/>
          <w:szCs w:val="22"/>
        </w:rPr>
        <w:t xml:space="preserve">, </w:t>
      </w:r>
      <w:r w:rsidR="003E1C9A">
        <w:rPr>
          <w:b/>
          <w:color w:val="000000"/>
          <w:sz w:val="22"/>
          <w:szCs w:val="22"/>
        </w:rPr>
        <w:t>МБУ ДО Улётовская детская школа искусств</w:t>
      </w:r>
      <w:r w:rsidR="00890D1D" w:rsidRPr="00F04C62">
        <w:rPr>
          <w:bCs/>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B54F6D" w:rsidP="00AA3D18">
      <w:pPr>
        <w:jc w:val="center"/>
      </w:pPr>
      <w:r w:rsidRPr="00B54F6D">
        <w:rPr>
          <w:noProof/>
        </w:rPr>
        <w:drawing>
          <wp:inline distT="0" distB="0" distL="0" distR="0">
            <wp:extent cx="5292390" cy="3131389"/>
            <wp:effectExtent l="19050" t="0" r="22560" b="0"/>
            <wp:docPr id="16" name="Диаграмма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lastRenderedPageBreak/>
        <w:t>Наибольшее</w:t>
      </w:r>
      <w:r w:rsidR="008A1E95">
        <w:t xml:space="preserve"> количество баллов по данному критерию получил</w:t>
      </w:r>
      <w:r w:rsidR="00C4397D">
        <w:t>о</w:t>
      </w:r>
      <w:r w:rsidR="00FD7A20">
        <w:t xml:space="preserve"> </w:t>
      </w:r>
      <w:r w:rsidR="00BF34B7">
        <w:rPr>
          <w:b/>
          <w:color w:val="000000"/>
          <w:sz w:val="22"/>
          <w:szCs w:val="22"/>
        </w:rPr>
        <w:t>МБОУ Улётовская СОШ</w:t>
      </w:r>
      <w:r>
        <w:rPr>
          <w:b/>
          <w:bCs/>
          <w:color w:val="000000"/>
        </w:rPr>
        <w:t xml:space="preserve">, </w:t>
      </w:r>
      <w:r w:rsidRPr="00F41BE8">
        <w:rPr>
          <w:bCs/>
          <w:color w:val="000000"/>
        </w:rPr>
        <w:t>наименьшее</w:t>
      </w:r>
      <w:r>
        <w:rPr>
          <w:b/>
          <w:bCs/>
          <w:color w:val="000000"/>
        </w:rPr>
        <w:t xml:space="preserve"> - </w:t>
      </w:r>
      <w:r w:rsidR="00BF34B7">
        <w:rPr>
          <w:b/>
          <w:color w:val="000000"/>
          <w:sz w:val="22"/>
          <w:szCs w:val="22"/>
        </w:rPr>
        <w:t>МБУ ДО Улётовская детская школа искусств</w:t>
      </w:r>
      <w:r w:rsidR="008A1E95">
        <w:rPr>
          <w:b/>
          <w:bCs/>
          <w:color w:val="000000"/>
        </w:rPr>
        <w:t>.</w:t>
      </w:r>
    </w:p>
    <w:p w:rsidR="00321A9B" w:rsidRDefault="00321A9B" w:rsidP="008A1E95">
      <w:pPr>
        <w:jc w:val="both"/>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E9441B" w:rsidRPr="00D13C44" w:rsidRDefault="00E9441B" w:rsidP="00AA3D18">
      <w:pPr>
        <w:jc w:val="both"/>
      </w:pPr>
    </w:p>
    <w:p w:rsidR="00AA3D18" w:rsidRDefault="00B54F6D" w:rsidP="00AA3D18">
      <w:pPr>
        <w:pStyle w:val="2"/>
        <w:numPr>
          <w:ilvl w:val="0"/>
          <w:numId w:val="0"/>
        </w:numPr>
        <w:jc w:val="center"/>
        <w:rPr>
          <w:b/>
          <w:bCs/>
        </w:rPr>
      </w:pPr>
      <w:r w:rsidRPr="00B54F6D">
        <w:rPr>
          <w:b/>
          <w:bCs/>
          <w:noProof/>
        </w:rPr>
        <w:drawing>
          <wp:inline distT="0" distB="0" distL="0" distR="0">
            <wp:extent cx="4962072" cy="7337726"/>
            <wp:effectExtent l="19050" t="0" r="9978" b="0"/>
            <wp:docPr id="17" name="Диаграмма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Pr="00BF34B7" w:rsidRDefault="00BF34B7" w:rsidP="00AA3D18">
      <w:pPr>
        <w:jc w:val="both"/>
      </w:pPr>
      <w:r>
        <w:rPr>
          <w:bCs/>
        </w:rPr>
        <w:t>1</w:t>
      </w:r>
      <w:r w:rsidR="00AF39C2">
        <w:rPr>
          <w:bCs/>
        </w:rPr>
        <w:t xml:space="preserve"> </w:t>
      </w:r>
      <w:r w:rsidR="00875450">
        <w:rPr>
          <w:bCs/>
        </w:rPr>
        <w:t>организаци</w:t>
      </w:r>
      <w:r>
        <w:rPr>
          <w:bCs/>
        </w:rPr>
        <w:t>я</w:t>
      </w:r>
      <w:r w:rsidR="00537E56">
        <w:rPr>
          <w:bCs/>
        </w:rPr>
        <w:t xml:space="preserve"> </w:t>
      </w:r>
      <w:r w:rsidR="002028C5">
        <w:rPr>
          <w:bCs/>
        </w:rPr>
        <w:t>(</w:t>
      </w:r>
      <w:r>
        <w:rPr>
          <w:b/>
          <w:color w:val="000000"/>
          <w:sz w:val="22"/>
          <w:szCs w:val="22"/>
        </w:rPr>
        <w:t>МБУ ДО Улётовская детская школа искусств</w:t>
      </w:r>
      <w:r w:rsidR="002028C5">
        <w:rPr>
          <w:bCs/>
        </w:rPr>
        <w:t xml:space="preserve">) </w:t>
      </w:r>
      <w:r w:rsidR="00851DB0" w:rsidRPr="00851DB0">
        <w:rPr>
          <w:bCs/>
        </w:rPr>
        <w:t xml:space="preserve">из </w:t>
      </w:r>
      <w:r w:rsidR="00C4397D">
        <w:rPr>
          <w:bCs/>
        </w:rPr>
        <w:t>6</w:t>
      </w:r>
      <w:r w:rsidR="00AF39C2">
        <w:rPr>
          <w:bCs/>
        </w:rPr>
        <w:t xml:space="preserve"> </w:t>
      </w:r>
      <w:r w:rsidR="00851DB0" w:rsidRPr="00851DB0">
        <w:rPr>
          <w:bCs/>
        </w:rPr>
        <w:t>име</w:t>
      </w:r>
      <w:r>
        <w:rPr>
          <w:bCs/>
        </w:rPr>
        <w:t>ет</w:t>
      </w:r>
      <w:r w:rsidR="00851DB0" w:rsidRPr="00851DB0">
        <w:rPr>
          <w:bCs/>
        </w:rPr>
        <w:t xml:space="preserve"> </w:t>
      </w:r>
      <w:r>
        <w:rPr>
          <w:bCs/>
        </w:rPr>
        <w:t xml:space="preserve">1 </w:t>
      </w:r>
      <w:r w:rsidR="00851DB0" w:rsidRPr="00851DB0">
        <w:rPr>
          <w:bCs/>
        </w:rPr>
        <w:t>услови</w:t>
      </w:r>
      <w:r>
        <w:rPr>
          <w:bCs/>
        </w:rPr>
        <w:t>е</w:t>
      </w:r>
      <w:r w:rsidR="00AA3D18">
        <w:rPr>
          <w:rStyle w:val="afe"/>
        </w:rPr>
        <w:footnoteReference w:id="5"/>
      </w:r>
      <w:r w:rsidR="00AA3D18" w:rsidRPr="00D44FFD">
        <w:t>, обеспечивающ</w:t>
      </w:r>
      <w:r>
        <w:t>ее</w:t>
      </w:r>
      <w:r w:rsidR="00AA3D18" w:rsidRPr="00D44FFD">
        <w:t xml:space="preserve"> </w:t>
      </w:r>
      <w:r w:rsidR="00AA3D18">
        <w:t>доступность для инвалидов помещений организации</w:t>
      </w:r>
      <w:r>
        <w:t xml:space="preserve"> и прилегающей к ней территории, </w:t>
      </w:r>
      <w:r>
        <w:rPr>
          <w:b/>
          <w:color w:val="000000"/>
          <w:sz w:val="22"/>
          <w:szCs w:val="22"/>
        </w:rPr>
        <w:t xml:space="preserve">МУ ДО Улётовская детско-юношеская спортивная школа – </w:t>
      </w:r>
      <w:r w:rsidRPr="00BF34B7">
        <w:rPr>
          <w:color w:val="000000"/>
        </w:rPr>
        <w:t>4 условия, остальные организации – по 3 условия.</w:t>
      </w:r>
    </w:p>
    <w:p w:rsidR="001E62BA" w:rsidRPr="005573BD" w:rsidRDefault="001E62BA" w:rsidP="001E62BA">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6"/>
      </w:r>
      <w:r w:rsidRPr="005573BD">
        <w:rPr>
          <w:color w:val="000000" w:themeColor="text1"/>
          <w:sz w:val="24"/>
          <w:szCs w:val="24"/>
        </w:rPr>
        <w:t>.</w:t>
      </w: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F39C2" w:rsidRPr="00AF39C2">
        <w:t>выделенных стоянок для автотранспортных средств инвалидов</w:t>
      </w:r>
      <w:r w:rsidR="00BF34B7">
        <w:t xml:space="preserve">, </w:t>
      </w:r>
      <w:r w:rsidR="00321A9B" w:rsidRPr="00321A9B">
        <w:t>сменных кресел-колясок</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B2026A" w:rsidRDefault="00BF34B7" w:rsidP="00AA3D18">
      <w:pPr>
        <w:jc w:val="both"/>
      </w:pPr>
      <w:r>
        <w:rPr>
          <w:b/>
          <w:color w:val="000000"/>
          <w:sz w:val="22"/>
          <w:szCs w:val="22"/>
        </w:rPr>
        <w:t>МБОУ Улётовская СОШ</w:t>
      </w:r>
      <w:r>
        <w:rPr>
          <w:b/>
          <w:sz w:val="22"/>
          <w:szCs w:val="22"/>
        </w:rPr>
        <w:t xml:space="preserve">, </w:t>
      </w:r>
      <w:r>
        <w:rPr>
          <w:b/>
          <w:color w:val="000000"/>
          <w:sz w:val="22"/>
          <w:szCs w:val="22"/>
        </w:rPr>
        <w:t>МБОУ Тангинская СОШ, МБОУ Николаевская СОШ</w:t>
      </w:r>
      <w:r>
        <w:rPr>
          <w:b/>
          <w:sz w:val="22"/>
          <w:szCs w:val="22"/>
        </w:rPr>
        <w:t xml:space="preserve">, </w:t>
      </w:r>
      <w:r>
        <w:rPr>
          <w:b/>
          <w:color w:val="000000"/>
          <w:sz w:val="22"/>
          <w:szCs w:val="22"/>
        </w:rPr>
        <w:t>МОУ Дровянинская СОШ</w:t>
      </w:r>
      <w:r>
        <w:rPr>
          <w:b/>
          <w:sz w:val="22"/>
          <w:szCs w:val="22"/>
        </w:rPr>
        <w:t xml:space="preserve">, </w:t>
      </w:r>
      <w:r>
        <w:rPr>
          <w:b/>
          <w:color w:val="000000"/>
          <w:sz w:val="22"/>
          <w:szCs w:val="22"/>
        </w:rPr>
        <w:t>МУ ДО Улётовская детско-юношеская спортивная школа</w:t>
      </w:r>
      <w:r>
        <w:rPr>
          <w:b/>
          <w:sz w:val="22"/>
          <w:szCs w:val="22"/>
        </w:rPr>
        <w:t xml:space="preserve">, </w:t>
      </w:r>
      <w:r>
        <w:rPr>
          <w:b/>
          <w:color w:val="000000"/>
          <w:sz w:val="22"/>
          <w:szCs w:val="22"/>
        </w:rPr>
        <w:t xml:space="preserve">МБУ ДО Улётовская детская школа искусств </w:t>
      </w:r>
      <w:r w:rsidR="00051678">
        <w:t xml:space="preserve">имеют </w:t>
      </w:r>
      <w:r w:rsidR="00094DBF" w:rsidRPr="002D3828">
        <w:t xml:space="preserve">в наличии </w:t>
      </w:r>
      <w:r w:rsidR="00094DBF">
        <w:t xml:space="preserve">по </w:t>
      </w:r>
      <w:r>
        <w:t>1-4</w:t>
      </w:r>
      <w:r w:rsidR="001E62BA">
        <w:t xml:space="preserve">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7"/>
      </w:r>
      <w:r w:rsidR="00094DBF">
        <w:t xml:space="preserve">. </w:t>
      </w:r>
    </w:p>
    <w:p w:rsidR="00FC5E96" w:rsidRPr="005573BD" w:rsidRDefault="00FC5E96" w:rsidP="00FC5E96">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8"/>
      </w:r>
      <w:r w:rsidRPr="005573BD">
        <w:rPr>
          <w:color w:val="000000" w:themeColor="text1"/>
          <w:sz w:val="24"/>
          <w:szCs w:val="24"/>
        </w:rPr>
        <w:t>.</w:t>
      </w:r>
    </w:p>
    <w:p w:rsidR="00AA3D18" w:rsidRDefault="00AA3D18" w:rsidP="00AA3D18">
      <w:pPr>
        <w:jc w:val="both"/>
      </w:pPr>
      <w:r w:rsidRPr="002D3828">
        <w:t xml:space="preserve">Организация-оператор отмечает отсутствие </w:t>
      </w:r>
      <w:r>
        <w:t>в</w:t>
      </w:r>
      <w:r w:rsidR="00B45966">
        <w:t xml:space="preserve"> </w:t>
      </w:r>
      <w:r>
        <w:t xml:space="preserve">организациях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(тифлосурдопереводчика)</w:t>
      </w:r>
      <w:r w:rsidR="00051678">
        <w:t xml:space="preserve">, </w:t>
      </w:r>
      <w:r w:rsidRPr="00C36CC5">
        <w:t>помощ</w:t>
      </w:r>
      <w:r>
        <w:t>и</w:t>
      </w:r>
      <w:r w:rsidRPr="00C36CC5">
        <w:t>, оказываем</w:t>
      </w:r>
      <w:r w:rsidR="009559F2">
        <w:t>ой</w:t>
      </w:r>
      <w:r w:rsidRPr="00C36CC5">
        <w:t xml:space="preserve"> работниками организации социальной сферы, прошедшими необходимое обучение (инструктирование) по </w:t>
      </w:r>
      <w:r w:rsidRPr="00C36CC5">
        <w:lastRenderedPageBreak/>
        <w:t>сопровождению инвалидов в помещениях организации социальной сферы и на прилегающей территории</w:t>
      </w:r>
      <w:r w:rsidRPr="002D3828">
        <w:rPr>
          <w:rStyle w:val="afe"/>
        </w:rPr>
        <w:footnoteReference w:id="9"/>
      </w:r>
      <w:r w:rsidRPr="002D3828">
        <w:t>.</w:t>
      </w:r>
    </w:p>
    <w:p w:rsidR="005B77D9" w:rsidRDefault="005B77D9" w:rsidP="00AA3D18">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9F2F66">
        <w:rPr>
          <w:bCs/>
        </w:rPr>
        <w:t>Улетовский</w:t>
      </w:r>
      <w:r w:rsidR="002D7524">
        <w:rPr>
          <w:bCs/>
        </w:rPr>
        <w:t xml:space="preserve"> 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B54F6D" w:rsidRPr="00E839D0" w:rsidTr="00406B91">
        <w:trPr>
          <w:trHeight w:val="300"/>
        </w:trPr>
        <w:tc>
          <w:tcPr>
            <w:tcW w:w="5387" w:type="dxa"/>
            <w:shd w:val="clear" w:color="auto" w:fill="auto"/>
            <w:noWrap/>
            <w:vAlign w:val="bottom"/>
            <w:hideMark/>
          </w:tcPr>
          <w:p w:rsidR="00B54F6D" w:rsidRDefault="00B54F6D">
            <w:pPr>
              <w:spacing w:line="288" w:lineRule="auto"/>
              <w:rPr>
                <w:b/>
                <w:color w:val="000000"/>
              </w:rPr>
            </w:pPr>
            <w:r>
              <w:rPr>
                <w:b/>
                <w:color w:val="000000"/>
                <w:sz w:val="22"/>
                <w:szCs w:val="22"/>
              </w:rPr>
              <w:t>МБОУ Улётовская СОШ</w:t>
            </w:r>
          </w:p>
        </w:tc>
        <w:tc>
          <w:tcPr>
            <w:tcW w:w="1720"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29</w:t>
            </w:r>
          </w:p>
        </w:tc>
        <w:tc>
          <w:tcPr>
            <w:tcW w:w="131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32</w:t>
            </w:r>
          </w:p>
        </w:tc>
        <w:tc>
          <w:tcPr>
            <w:tcW w:w="72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91</w:t>
            </w:r>
          </w:p>
        </w:tc>
      </w:tr>
      <w:tr w:rsidR="00B54F6D" w:rsidRPr="00E839D0" w:rsidTr="00406B91">
        <w:trPr>
          <w:trHeight w:val="300"/>
        </w:trPr>
        <w:tc>
          <w:tcPr>
            <w:tcW w:w="5387" w:type="dxa"/>
            <w:shd w:val="clear" w:color="auto" w:fill="auto"/>
            <w:noWrap/>
            <w:vAlign w:val="bottom"/>
            <w:hideMark/>
          </w:tcPr>
          <w:p w:rsidR="00B54F6D" w:rsidRDefault="00B54F6D">
            <w:pPr>
              <w:spacing w:line="288" w:lineRule="auto"/>
              <w:rPr>
                <w:b/>
                <w:color w:val="000000"/>
              </w:rPr>
            </w:pPr>
            <w:r>
              <w:rPr>
                <w:b/>
                <w:color w:val="000000"/>
                <w:sz w:val="22"/>
                <w:szCs w:val="22"/>
              </w:rPr>
              <w:t>МБОУ Тангинская СОШ</w:t>
            </w:r>
          </w:p>
        </w:tc>
        <w:tc>
          <w:tcPr>
            <w:tcW w:w="1720"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5</w:t>
            </w:r>
          </w:p>
        </w:tc>
        <w:tc>
          <w:tcPr>
            <w:tcW w:w="131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6</w:t>
            </w:r>
          </w:p>
        </w:tc>
        <w:tc>
          <w:tcPr>
            <w:tcW w:w="72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83</w:t>
            </w:r>
          </w:p>
        </w:tc>
      </w:tr>
      <w:tr w:rsidR="00B54F6D" w:rsidRPr="00E839D0" w:rsidTr="00406B91">
        <w:trPr>
          <w:trHeight w:val="300"/>
        </w:trPr>
        <w:tc>
          <w:tcPr>
            <w:tcW w:w="5387" w:type="dxa"/>
            <w:shd w:val="clear" w:color="auto" w:fill="auto"/>
            <w:noWrap/>
            <w:vAlign w:val="bottom"/>
            <w:hideMark/>
          </w:tcPr>
          <w:p w:rsidR="00B54F6D" w:rsidRDefault="00B54F6D">
            <w:pPr>
              <w:spacing w:line="288" w:lineRule="auto"/>
              <w:rPr>
                <w:b/>
                <w:color w:val="000000"/>
              </w:rPr>
            </w:pPr>
            <w:r>
              <w:rPr>
                <w:b/>
                <w:color w:val="000000"/>
                <w:sz w:val="22"/>
                <w:szCs w:val="22"/>
              </w:rPr>
              <w:t>МБОУ Николаевская СОШ</w:t>
            </w:r>
          </w:p>
        </w:tc>
        <w:tc>
          <w:tcPr>
            <w:tcW w:w="1720"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7</w:t>
            </w:r>
          </w:p>
        </w:tc>
        <w:tc>
          <w:tcPr>
            <w:tcW w:w="131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w:t>
            </w:r>
          </w:p>
        </w:tc>
        <w:tc>
          <w:tcPr>
            <w:tcW w:w="72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88</w:t>
            </w:r>
          </w:p>
        </w:tc>
      </w:tr>
      <w:tr w:rsidR="00B54F6D" w:rsidRPr="00E839D0" w:rsidTr="00406B91">
        <w:trPr>
          <w:trHeight w:val="320"/>
        </w:trPr>
        <w:tc>
          <w:tcPr>
            <w:tcW w:w="5387" w:type="dxa"/>
            <w:shd w:val="clear" w:color="auto" w:fill="auto"/>
            <w:noWrap/>
            <w:vAlign w:val="bottom"/>
            <w:hideMark/>
          </w:tcPr>
          <w:p w:rsidR="00B54F6D" w:rsidRDefault="00B54F6D">
            <w:pPr>
              <w:spacing w:line="288" w:lineRule="auto"/>
              <w:rPr>
                <w:b/>
                <w:color w:val="000000"/>
              </w:rPr>
            </w:pPr>
            <w:r>
              <w:rPr>
                <w:b/>
                <w:color w:val="000000"/>
                <w:sz w:val="22"/>
                <w:szCs w:val="22"/>
              </w:rPr>
              <w:t>МОУ Дровянинская СОШ</w:t>
            </w:r>
          </w:p>
        </w:tc>
        <w:tc>
          <w:tcPr>
            <w:tcW w:w="1720"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20</w:t>
            </w:r>
          </w:p>
        </w:tc>
        <w:tc>
          <w:tcPr>
            <w:tcW w:w="131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23</w:t>
            </w:r>
          </w:p>
        </w:tc>
        <w:tc>
          <w:tcPr>
            <w:tcW w:w="728"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87</w:t>
            </w:r>
          </w:p>
        </w:tc>
      </w:tr>
      <w:tr w:rsidR="00B54F6D" w:rsidRPr="00E839D0" w:rsidTr="00406B91">
        <w:trPr>
          <w:trHeight w:val="320"/>
        </w:trPr>
        <w:tc>
          <w:tcPr>
            <w:tcW w:w="5387" w:type="dxa"/>
            <w:shd w:val="clear" w:color="auto" w:fill="auto"/>
            <w:noWrap/>
            <w:vAlign w:val="bottom"/>
          </w:tcPr>
          <w:p w:rsidR="00B54F6D" w:rsidRDefault="00B54F6D">
            <w:pPr>
              <w:spacing w:line="288" w:lineRule="auto"/>
              <w:rPr>
                <w:b/>
                <w:color w:val="000000"/>
              </w:rPr>
            </w:pPr>
            <w:r>
              <w:rPr>
                <w:b/>
                <w:color w:val="000000"/>
                <w:sz w:val="22"/>
                <w:szCs w:val="22"/>
              </w:rPr>
              <w:t>МУ ДО Улётовская детско-юношеская спортивная школа</w:t>
            </w:r>
          </w:p>
        </w:tc>
        <w:tc>
          <w:tcPr>
            <w:tcW w:w="1720" w:type="dxa"/>
            <w:shd w:val="clear" w:color="auto" w:fill="auto"/>
            <w:noWrap/>
            <w:vAlign w:val="bottom"/>
          </w:tcPr>
          <w:p w:rsidR="00B54F6D" w:rsidRPr="00B54F6D" w:rsidRDefault="00B54F6D" w:rsidP="00B54F6D">
            <w:pPr>
              <w:jc w:val="center"/>
              <w:rPr>
                <w:color w:val="000000"/>
              </w:rPr>
            </w:pPr>
            <w:r w:rsidRPr="00B54F6D">
              <w:rPr>
                <w:color w:val="000000"/>
                <w:sz w:val="22"/>
                <w:szCs w:val="22"/>
              </w:rPr>
              <w:t>17</w:t>
            </w:r>
          </w:p>
        </w:tc>
        <w:tc>
          <w:tcPr>
            <w:tcW w:w="1315" w:type="dxa"/>
            <w:shd w:val="clear" w:color="auto" w:fill="auto"/>
            <w:noWrap/>
            <w:vAlign w:val="bottom"/>
          </w:tcPr>
          <w:p w:rsidR="00B54F6D" w:rsidRPr="00B54F6D" w:rsidRDefault="00B54F6D" w:rsidP="00B54F6D">
            <w:pPr>
              <w:jc w:val="center"/>
              <w:rPr>
                <w:color w:val="000000"/>
              </w:rPr>
            </w:pPr>
            <w:r w:rsidRPr="00B54F6D">
              <w:rPr>
                <w:color w:val="000000"/>
                <w:sz w:val="22"/>
                <w:szCs w:val="22"/>
              </w:rPr>
              <w:t>19</w:t>
            </w:r>
          </w:p>
        </w:tc>
        <w:tc>
          <w:tcPr>
            <w:tcW w:w="728" w:type="dxa"/>
            <w:shd w:val="clear" w:color="auto" w:fill="auto"/>
            <w:noWrap/>
            <w:vAlign w:val="bottom"/>
          </w:tcPr>
          <w:p w:rsidR="00B54F6D" w:rsidRPr="00B54F6D" w:rsidRDefault="00B54F6D" w:rsidP="00B54F6D">
            <w:pPr>
              <w:jc w:val="center"/>
              <w:rPr>
                <w:color w:val="000000"/>
              </w:rPr>
            </w:pPr>
            <w:r w:rsidRPr="00B54F6D">
              <w:rPr>
                <w:color w:val="000000"/>
                <w:sz w:val="22"/>
                <w:szCs w:val="22"/>
              </w:rPr>
              <w:t>89</w:t>
            </w:r>
          </w:p>
        </w:tc>
      </w:tr>
      <w:tr w:rsidR="00B54F6D" w:rsidRPr="00E839D0" w:rsidTr="00406B91">
        <w:trPr>
          <w:trHeight w:val="320"/>
        </w:trPr>
        <w:tc>
          <w:tcPr>
            <w:tcW w:w="5387" w:type="dxa"/>
            <w:shd w:val="clear" w:color="auto" w:fill="auto"/>
            <w:noWrap/>
            <w:vAlign w:val="bottom"/>
          </w:tcPr>
          <w:p w:rsidR="00B54F6D" w:rsidRDefault="00B54F6D">
            <w:pPr>
              <w:spacing w:line="288" w:lineRule="auto"/>
              <w:rPr>
                <w:b/>
                <w:color w:val="000000"/>
              </w:rPr>
            </w:pPr>
            <w:r>
              <w:rPr>
                <w:b/>
                <w:color w:val="000000"/>
                <w:sz w:val="22"/>
                <w:szCs w:val="22"/>
              </w:rPr>
              <w:t>МБУ ДО Улётовская детская школа искусств</w:t>
            </w:r>
          </w:p>
        </w:tc>
        <w:tc>
          <w:tcPr>
            <w:tcW w:w="1720" w:type="dxa"/>
            <w:shd w:val="clear" w:color="auto" w:fill="auto"/>
            <w:noWrap/>
            <w:vAlign w:val="bottom"/>
          </w:tcPr>
          <w:p w:rsidR="00B54F6D" w:rsidRPr="00B54F6D" w:rsidRDefault="00B54F6D" w:rsidP="00B54F6D">
            <w:pPr>
              <w:jc w:val="center"/>
              <w:rPr>
                <w:color w:val="000000"/>
              </w:rPr>
            </w:pPr>
            <w:r w:rsidRPr="00B54F6D">
              <w:rPr>
                <w:color w:val="000000"/>
                <w:sz w:val="22"/>
                <w:szCs w:val="22"/>
              </w:rPr>
              <w:t>10</w:t>
            </w:r>
          </w:p>
        </w:tc>
        <w:tc>
          <w:tcPr>
            <w:tcW w:w="1315" w:type="dxa"/>
            <w:shd w:val="clear" w:color="auto" w:fill="auto"/>
            <w:noWrap/>
            <w:vAlign w:val="bottom"/>
          </w:tcPr>
          <w:p w:rsidR="00B54F6D" w:rsidRPr="00B54F6D" w:rsidRDefault="00B54F6D" w:rsidP="00B54F6D">
            <w:pPr>
              <w:jc w:val="center"/>
              <w:rPr>
                <w:color w:val="000000"/>
              </w:rPr>
            </w:pPr>
            <w:r w:rsidRPr="00B54F6D">
              <w:rPr>
                <w:color w:val="000000"/>
                <w:sz w:val="22"/>
                <w:szCs w:val="22"/>
              </w:rPr>
              <w:t>17</w:t>
            </w:r>
          </w:p>
        </w:tc>
        <w:tc>
          <w:tcPr>
            <w:tcW w:w="728" w:type="dxa"/>
            <w:shd w:val="clear" w:color="auto" w:fill="auto"/>
            <w:noWrap/>
            <w:vAlign w:val="bottom"/>
          </w:tcPr>
          <w:p w:rsidR="00B54F6D" w:rsidRPr="00B54F6D" w:rsidRDefault="00B54F6D" w:rsidP="00B54F6D">
            <w:pPr>
              <w:jc w:val="center"/>
              <w:rPr>
                <w:color w:val="000000"/>
              </w:rPr>
            </w:pPr>
            <w:r w:rsidRPr="00B54F6D">
              <w:rPr>
                <w:color w:val="000000"/>
                <w:sz w:val="22"/>
                <w:szCs w:val="22"/>
              </w:rPr>
              <w:t>59</w:t>
            </w:r>
          </w:p>
        </w:tc>
      </w:tr>
    </w:tbl>
    <w:p w:rsidR="00AA3D18" w:rsidRDefault="00AA3D18" w:rsidP="00AA3D18">
      <w:pPr>
        <w:jc w:val="both"/>
      </w:pPr>
    </w:p>
    <w:p w:rsidR="00AA3D18" w:rsidRDefault="00EB303A" w:rsidP="00AA3D18">
      <w:pPr>
        <w:jc w:val="both"/>
        <w:rPr>
          <w:bCs/>
        </w:rPr>
      </w:pPr>
      <w:r>
        <w:rPr>
          <w:b/>
          <w:bCs/>
        </w:rPr>
        <w:t xml:space="preserve">От </w:t>
      </w:r>
      <w:r w:rsidR="00BF34B7">
        <w:rPr>
          <w:b/>
          <w:bCs/>
        </w:rPr>
        <w:t>9</w:t>
      </w:r>
      <w:r>
        <w:rPr>
          <w:b/>
          <w:bCs/>
        </w:rPr>
        <w:t xml:space="preserve">% до </w:t>
      </w:r>
      <w:r w:rsidR="00BF34B7">
        <w:rPr>
          <w:b/>
          <w:bCs/>
        </w:rPr>
        <w:t>41</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9F2F66">
        <w:rPr>
          <w:bCs/>
        </w:rPr>
        <w:t>Улетовский</w:t>
      </w:r>
      <w:r w:rsidR="002D7524">
        <w:rPr>
          <w:bCs/>
        </w:rPr>
        <w:t xml:space="preserve"> 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B54F6D" w:rsidP="00AA3D18">
      <w:pPr>
        <w:jc w:val="center"/>
      </w:pPr>
      <w:r w:rsidRPr="00B54F6D">
        <w:rPr>
          <w:noProof/>
        </w:rPr>
        <w:lastRenderedPageBreak/>
        <w:drawing>
          <wp:inline distT="0" distB="0" distL="0" distR="0">
            <wp:extent cx="4984497" cy="3798309"/>
            <wp:effectExtent l="19050" t="0" r="25653" b="0"/>
            <wp:docPr id="21" name="Диаграмма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0C6A" w:rsidRDefault="001A0C6A" w:rsidP="00AA3D18">
      <w:pPr>
        <w:jc w:val="center"/>
      </w:pPr>
    </w:p>
    <w:p w:rsidR="00AA3D18" w:rsidRPr="00FF770F" w:rsidRDefault="00AA3D18" w:rsidP="00AA3D18">
      <w:pPr>
        <w:jc w:val="both"/>
      </w:pPr>
      <w:r>
        <w:t xml:space="preserve">В целом потребители услуг </w:t>
      </w:r>
      <w:r w:rsidR="00BF34B7">
        <w:rPr>
          <w:b/>
          <w:color w:val="000000"/>
          <w:sz w:val="22"/>
          <w:szCs w:val="22"/>
        </w:rPr>
        <w:t>МБОУ Улётовская СОШ</w:t>
      </w:r>
      <w:r w:rsidR="00BF34B7">
        <w:rPr>
          <w:b/>
          <w:sz w:val="22"/>
          <w:szCs w:val="22"/>
        </w:rPr>
        <w:t xml:space="preserve">, </w:t>
      </w:r>
      <w:r w:rsidR="00BF34B7">
        <w:rPr>
          <w:b/>
          <w:color w:val="000000"/>
          <w:sz w:val="22"/>
          <w:szCs w:val="22"/>
        </w:rPr>
        <w:t>МБОУ Тангинская СОШ, МБОУ Николаевская СОШ</w:t>
      </w:r>
      <w:r w:rsidR="00BF34B7">
        <w:rPr>
          <w:b/>
          <w:sz w:val="22"/>
          <w:szCs w:val="22"/>
        </w:rPr>
        <w:t xml:space="preserve">, </w:t>
      </w:r>
      <w:r w:rsidR="00BF34B7">
        <w:rPr>
          <w:b/>
          <w:color w:val="000000"/>
          <w:sz w:val="22"/>
          <w:szCs w:val="22"/>
        </w:rPr>
        <w:t>МУ ДО Улётовская детско-юношеская спортивная школа</w:t>
      </w:r>
      <w:r w:rsidR="00BF34B7">
        <w:rPr>
          <w:b/>
          <w:sz w:val="22"/>
          <w:szCs w:val="22"/>
        </w:rPr>
        <w:t xml:space="preserve">, </w:t>
      </w:r>
      <w:r w:rsidR="00BF34B7">
        <w:rPr>
          <w:b/>
          <w:color w:val="000000"/>
          <w:sz w:val="22"/>
          <w:szCs w:val="22"/>
        </w:rPr>
        <w:t>МБУ ДО Улётовская детская школа искусств</w:t>
      </w:r>
      <w:r w:rsidR="003A7DA7">
        <w:rPr>
          <w:b/>
          <w:color w:val="000000"/>
          <w:sz w:val="22"/>
          <w:szCs w:val="22"/>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6F59C2" w:rsidRPr="00D13C44" w:rsidRDefault="006F59C2" w:rsidP="00AA3D18">
      <w:pPr>
        <w:jc w:val="both"/>
      </w:pPr>
    </w:p>
    <w:p w:rsidR="00AA3D18" w:rsidRDefault="00B54F6D" w:rsidP="00B214F3">
      <w:pPr>
        <w:pStyle w:val="2"/>
        <w:numPr>
          <w:ilvl w:val="0"/>
          <w:numId w:val="0"/>
        </w:numPr>
        <w:jc w:val="center"/>
        <w:rPr>
          <w:b/>
          <w:bCs/>
        </w:rPr>
      </w:pPr>
      <w:r w:rsidRPr="00B54F6D">
        <w:rPr>
          <w:b/>
          <w:bCs/>
          <w:noProof/>
        </w:rPr>
        <w:lastRenderedPageBreak/>
        <w:drawing>
          <wp:inline distT="0" distB="0" distL="0" distR="0">
            <wp:extent cx="5272597" cy="8453887"/>
            <wp:effectExtent l="19050" t="0" r="23303" b="4313"/>
            <wp:docPr id="23" name="Диаграмма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7ABF" w:rsidRDefault="003D7ABF" w:rsidP="00AA3D18"/>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B54F6D" w:rsidRPr="001E20D0" w:rsidTr="00406B91">
        <w:trPr>
          <w:trHeight w:val="300"/>
        </w:trPr>
        <w:tc>
          <w:tcPr>
            <w:tcW w:w="1980" w:type="dxa"/>
            <w:shd w:val="clear" w:color="auto" w:fill="auto"/>
            <w:noWrap/>
            <w:vAlign w:val="bottom"/>
            <w:hideMark/>
          </w:tcPr>
          <w:p w:rsidR="00B54F6D" w:rsidRDefault="00B54F6D">
            <w:pPr>
              <w:spacing w:line="288" w:lineRule="auto"/>
              <w:rPr>
                <w:b/>
                <w:color w:val="000000"/>
              </w:rPr>
            </w:pPr>
            <w:r>
              <w:rPr>
                <w:b/>
                <w:color w:val="000000"/>
                <w:sz w:val="22"/>
                <w:szCs w:val="22"/>
              </w:rPr>
              <w:t>МБОУ Улётовская СОШ</w:t>
            </w:r>
          </w:p>
        </w:tc>
        <w:tc>
          <w:tcPr>
            <w:tcW w:w="850" w:type="dxa"/>
            <w:shd w:val="clear" w:color="auto" w:fill="auto"/>
            <w:noWrap/>
            <w:vAlign w:val="bottom"/>
            <w:hideMark/>
          </w:tcPr>
          <w:p w:rsidR="00B54F6D" w:rsidRDefault="00B54F6D">
            <w:pPr>
              <w:spacing w:line="288" w:lineRule="auto"/>
              <w:jc w:val="center"/>
              <w:rPr>
                <w:b/>
                <w:color w:val="000000"/>
              </w:rPr>
            </w:pPr>
            <w:r>
              <w:rPr>
                <w:b/>
                <w:color w:val="000000"/>
                <w:sz w:val="22"/>
                <w:szCs w:val="22"/>
              </w:rPr>
              <w:t>380</w:t>
            </w:r>
          </w:p>
        </w:tc>
        <w:tc>
          <w:tcPr>
            <w:tcW w:w="106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324</w:t>
            </w:r>
          </w:p>
        </w:tc>
        <w:tc>
          <w:tcPr>
            <w:tcW w:w="63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85</w:t>
            </w:r>
          </w:p>
        </w:tc>
        <w:tc>
          <w:tcPr>
            <w:tcW w:w="127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322</w:t>
            </w:r>
          </w:p>
        </w:tc>
        <w:tc>
          <w:tcPr>
            <w:tcW w:w="567"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85</w:t>
            </w:r>
          </w:p>
        </w:tc>
        <w:tc>
          <w:tcPr>
            <w:tcW w:w="127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249</w:t>
            </w:r>
          </w:p>
        </w:tc>
        <w:tc>
          <w:tcPr>
            <w:tcW w:w="647"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66</w:t>
            </w:r>
          </w:p>
        </w:tc>
      </w:tr>
      <w:tr w:rsidR="00B54F6D" w:rsidRPr="001E20D0" w:rsidTr="00406B91">
        <w:trPr>
          <w:trHeight w:val="300"/>
        </w:trPr>
        <w:tc>
          <w:tcPr>
            <w:tcW w:w="1980" w:type="dxa"/>
            <w:shd w:val="clear" w:color="auto" w:fill="auto"/>
            <w:noWrap/>
            <w:vAlign w:val="bottom"/>
            <w:hideMark/>
          </w:tcPr>
          <w:p w:rsidR="00B54F6D" w:rsidRDefault="00B54F6D">
            <w:pPr>
              <w:spacing w:line="288" w:lineRule="auto"/>
              <w:rPr>
                <w:b/>
                <w:color w:val="000000"/>
              </w:rPr>
            </w:pPr>
            <w:r>
              <w:rPr>
                <w:b/>
                <w:color w:val="000000"/>
                <w:sz w:val="22"/>
                <w:szCs w:val="22"/>
              </w:rPr>
              <w:t>МБОУ Тангинская СОШ</w:t>
            </w:r>
          </w:p>
        </w:tc>
        <w:tc>
          <w:tcPr>
            <w:tcW w:w="850" w:type="dxa"/>
            <w:shd w:val="clear" w:color="auto" w:fill="auto"/>
            <w:noWrap/>
            <w:vAlign w:val="bottom"/>
            <w:hideMark/>
          </w:tcPr>
          <w:p w:rsidR="00B54F6D" w:rsidRDefault="00B54F6D">
            <w:pPr>
              <w:spacing w:line="288" w:lineRule="auto"/>
              <w:jc w:val="center"/>
              <w:rPr>
                <w:b/>
                <w:color w:val="000000"/>
              </w:rPr>
            </w:pPr>
            <w:r>
              <w:rPr>
                <w:b/>
                <w:color w:val="000000"/>
                <w:sz w:val="22"/>
                <w:szCs w:val="22"/>
              </w:rPr>
              <w:t>63</w:t>
            </w:r>
          </w:p>
        </w:tc>
        <w:tc>
          <w:tcPr>
            <w:tcW w:w="106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56</w:t>
            </w:r>
          </w:p>
        </w:tc>
        <w:tc>
          <w:tcPr>
            <w:tcW w:w="63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89</w:t>
            </w:r>
          </w:p>
        </w:tc>
        <w:tc>
          <w:tcPr>
            <w:tcW w:w="127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55</w:t>
            </w:r>
          </w:p>
        </w:tc>
        <w:tc>
          <w:tcPr>
            <w:tcW w:w="567"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87</w:t>
            </w:r>
          </w:p>
        </w:tc>
        <w:tc>
          <w:tcPr>
            <w:tcW w:w="127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38</w:t>
            </w:r>
          </w:p>
        </w:tc>
        <w:tc>
          <w:tcPr>
            <w:tcW w:w="647"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60</w:t>
            </w:r>
          </w:p>
        </w:tc>
      </w:tr>
      <w:tr w:rsidR="00B54F6D" w:rsidRPr="00C55034" w:rsidTr="00406B91">
        <w:trPr>
          <w:trHeight w:val="300"/>
        </w:trPr>
        <w:tc>
          <w:tcPr>
            <w:tcW w:w="1980" w:type="dxa"/>
            <w:shd w:val="clear" w:color="auto" w:fill="auto"/>
            <w:noWrap/>
            <w:vAlign w:val="bottom"/>
            <w:hideMark/>
          </w:tcPr>
          <w:p w:rsidR="00B54F6D" w:rsidRDefault="00B54F6D">
            <w:pPr>
              <w:spacing w:line="288" w:lineRule="auto"/>
              <w:rPr>
                <w:b/>
                <w:color w:val="000000"/>
              </w:rPr>
            </w:pPr>
            <w:r>
              <w:rPr>
                <w:b/>
                <w:color w:val="000000"/>
                <w:sz w:val="22"/>
                <w:szCs w:val="22"/>
              </w:rPr>
              <w:t xml:space="preserve">МБОУ </w:t>
            </w:r>
            <w:r>
              <w:rPr>
                <w:b/>
                <w:color w:val="000000"/>
                <w:sz w:val="22"/>
                <w:szCs w:val="22"/>
              </w:rPr>
              <w:lastRenderedPageBreak/>
              <w:t>Николаевская СОШ</w:t>
            </w:r>
          </w:p>
        </w:tc>
        <w:tc>
          <w:tcPr>
            <w:tcW w:w="850" w:type="dxa"/>
            <w:shd w:val="clear" w:color="auto" w:fill="auto"/>
            <w:noWrap/>
            <w:vAlign w:val="bottom"/>
            <w:hideMark/>
          </w:tcPr>
          <w:p w:rsidR="00B54F6D" w:rsidRDefault="00B54F6D">
            <w:pPr>
              <w:spacing w:line="288" w:lineRule="auto"/>
              <w:jc w:val="center"/>
              <w:rPr>
                <w:b/>
                <w:color w:val="000000"/>
              </w:rPr>
            </w:pPr>
            <w:r>
              <w:rPr>
                <w:b/>
                <w:color w:val="000000"/>
                <w:sz w:val="22"/>
                <w:szCs w:val="22"/>
              </w:rPr>
              <w:lastRenderedPageBreak/>
              <w:t>83</w:t>
            </w:r>
          </w:p>
        </w:tc>
        <w:tc>
          <w:tcPr>
            <w:tcW w:w="1065"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72</w:t>
            </w:r>
          </w:p>
        </w:tc>
        <w:tc>
          <w:tcPr>
            <w:tcW w:w="63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87</w:t>
            </w:r>
          </w:p>
        </w:tc>
        <w:tc>
          <w:tcPr>
            <w:tcW w:w="127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74</w:t>
            </w:r>
          </w:p>
        </w:tc>
        <w:tc>
          <w:tcPr>
            <w:tcW w:w="567"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89</w:t>
            </w:r>
          </w:p>
        </w:tc>
        <w:tc>
          <w:tcPr>
            <w:tcW w:w="1276"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67</w:t>
            </w:r>
          </w:p>
        </w:tc>
        <w:tc>
          <w:tcPr>
            <w:tcW w:w="647" w:type="dxa"/>
            <w:shd w:val="clear" w:color="auto" w:fill="auto"/>
            <w:noWrap/>
            <w:vAlign w:val="bottom"/>
            <w:hideMark/>
          </w:tcPr>
          <w:p w:rsidR="00B54F6D" w:rsidRPr="00B54F6D" w:rsidRDefault="00B54F6D" w:rsidP="00B54F6D">
            <w:pPr>
              <w:jc w:val="center"/>
              <w:rPr>
                <w:color w:val="000000"/>
              </w:rPr>
            </w:pPr>
            <w:r w:rsidRPr="00B54F6D">
              <w:rPr>
                <w:color w:val="000000"/>
                <w:sz w:val="22"/>
                <w:szCs w:val="22"/>
              </w:rPr>
              <w:t>81</w:t>
            </w:r>
          </w:p>
        </w:tc>
      </w:tr>
      <w:tr w:rsidR="00B54F6D" w:rsidRPr="001E20D0" w:rsidTr="00406B91">
        <w:trPr>
          <w:trHeight w:val="320"/>
        </w:trPr>
        <w:tc>
          <w:tcPr>
            <w:tcW w:w="1980" w:type="dxa"/>
            <w:shd w:val="clear" w:color="auto" w:fill="auto"/>
            <w:noWrap/>
            <w:vAlign w:val="bottom"/>
            <w:hideMark/>
          </w:tcPr>
          <w:p w:rsidR="00B54F6D" w:rsidRDefault="00B54F6D">
            <w:pPr>
              <w:spacing w:line="288" w:lineRule="auto"/>
              <w:rPr>
                <w:b/>
                <w:color w:val="000000"/>
              </w:rPr>
            </w:pPr>
            <w:r>
              <w:rPr>
                <w:b/>
                <w:color w:val="000000"/>
                <w:sz w:val="22"/>
                <w:szCs w:val="22"/>
              </w:rPr>
              <w:lastRenderedPageBreak/>
              <w:t>МОУ Дровянинская СОШ</w:t>
            </w:r>
          </w:p>
        </w:tc>
        <w:tc>
          <w:tcPr>
            <w:tcW w:w="850" w:type="dxa"/>
            <w:shd w:val="clear" w:color="auto" w:fill="auto"/>
            <w:noWrap/>
            <w:vAlign w:val="bottom"/>
            <w:hideMark/>
          </w:tcPr>
          <w:p w:rsidR="00B54F6D" w:rsidRPr="00BF34B7" w:rsidRDefault="00B54F6D">
            <w:pPr>
              <w:spacing w:line="288" w:lineRule="auto"/>
              <w:jc w:val="center"/>
              <w:rPr>
                <w:b/>
                <w:color w:val="C00000"/>
              </w:rPr>
            </w:pPr>
            <w:r w:rsidRPr="00BF34B7">
              <w:rPr>
                <w:b/>
                <w:color w:val="C00000"/>
                <w:sz w:val="22"/>
                <w:szCs w:val="22"/>
              </w:rPr>
              <w:t>281</w:t>
            </w:r>
          </w:p>
        </w:tc>
        <w:tc>
          <w:tcPr>
            <w:tcW w:w="1065" w:type="dxa"/>
            <w:shd w:val="clear" w:color="auto" w:fill="auto"/>
            <w:noWrap/>
            <w:vAlign w:val="bottom"/>
            <w:hideMark/>
          </w:tcPr>
          <w:p w:rsidR="00B54F6D" w:rsidRPr="00BF34B7" w:rsidRDefault="00B54F6D" w:rsidP="00B54F6D">
            <w:pPr>
              <w:jc w:val="center"/>
              <w:rPr>
                <w:color w:val="C00000"/>
              </w:rPr>
            </w:pPr>
            <w:r w:rsidRPr="00BF34B7">
              <w:rPr>
                <w:color w:val="C00000"/>
                <w:sz w:val="22"/>
                <w:szCs w:val="22"/>
              </w:rPr>
              <w:t>160</w:t>
            </w:r>
          </w:p>
        </w:tc>
        <w:tc>
          <w:tcPr>
            <w:tcW w:w="636" w:type="dxa"/>
            <w:shd w:val="clear" w:color="auto" w:fill="auto"/>
            <w:noWrap/>
            <w:vAlign w:val="bottom"/>
            <w:hideMark/>
          </w:tcPr>
          <w:p w:rsidR="00B54F6D" w:rsidRPr="00BF34B7" w:rsidRDefault="00B54F6D" w:rsidP="00B54F6D">
            <w:pPr>
              <w:jc w:val="center"/>
              <w:rPr>
                <w:color w:val="C00000"/>
              </w:rPr>
            </w:pPr>
            <w:r w:rsidRPr="00BF34B7">
              <w:rPr>
                <w:color w:val="C00000"/>
                <w:sz w:val="22"/>
                <w:szCs w:val="22"/>
              </w:rPr>
              <w:t>57</w:t>
            </w:r>
          </w:p>
        </w:tc>
        <w:tc>
          <w:tcPr>
            <w:tcW w:w="1276" w:type="dxa"/>
            <w:shd w:val="clear" w:color="auto" w:fill="auto"/>
            <w:noWrap/>
            <w:vAlign w:val="bottom"/>
            <w:hideMark/>
          </w:tcPr>
          <w:p w:rsidR="00B54F6D" w:rsidRPr="00BF34B7" w:rsidRDefault="00B54F6D" w:rsidP="00B54F6D">
            <w:pPr>
              <w:jc w:val="center"/>
              <w:rPr>
                <w:color w:val="C00000"/>
              </w:rPr>
            </w:pPr>
            <w:r w:rsidRPr="00BF34B7">
              <w:rPr>
                <w:color w:val="C00000"/>
                <w:sz w:val="22"/>
                <w:szCs w:val="22"/>
              </w:rPr>
              <w:t>159</w:t>
            </w:r>
          </w:p>
        </w:tc>
        <w:tc>
          <w:tcPr>
            <w:tcW w:w="567" w:type="dxa"/>
            <w:shd w:val="clear" w:color="auto" w:fill="auto"/>
            <w:noWrap/>
            <w:vAlign w:val="bottom"/>
            <w:hideMark/>
          </w:tcPr>
          <w:p w:rsidR="00B54F6D" w:rsidRPr="00BF34B7" w:rsidRDefault="00B54F6D" w:rsidP="00B54F6D">
            <w:pPr>
              <w:jc w:val="center"/>
              <w:rPr>
                <w:color w:val="C00000"/>
              </w:rPr>
            </w:pPr>
            <w:r w:rsidRPr="00BF34B7">
              <w:rPr>
                <w:color w:val="C00000"/>
                <w:sz w:val="22"/>
                <w:szCs w:val="22"/>
              </w:rPr>
              <w:t>57</w:t>
            </w:r>
          </w:p>
        </w:tc>
        <w:tc>
          <w:tcPr>
            <w:tcW w:w="1276" w:type="dxa"/>
            <w:shd w:val="clear" w:color="auto" w:fill="auto"/>
            <w:noWrap/>
            <w:vAlign w:val="bottom"/>
            <w:hideMark/>
          </w:tcPr>
          <w:p w:rsidR="00B54F6D" w:rsidRPr="00BF34B7" w:rsidRDefault="00B54F6D" w:rsidP="00B54F6D">
            <w:pPr>
              <w:jc w:val="center"/>
              <w:rPr>
                <w:color w:val="C00000"/>
              </w:rPr>
            </w:pPr>
            <w:r w:rsidRPr="00BF34B7">
              <w:rPr>
                <w:color w:val="C00000"/>
                <w:sz w:val="22"/>
                <w:szCs w:val="22"/>
              </w:rPr>
              <w:t>116</w:t>
            </w:r>
          </w:p>
        </w:tc>
        <w:tc>
          <w:tcPr>
            <w:tcW w:w="647" w:type="dxa"/>
            <w:shd w:val="clear" w:color="auto" w:fill="auto"/>
            <w:noWrap/>
            <w:vAlign w:val="bottom"/>
            <w:hideMark/>
          </w:tcPr>
          <w:p w:rsidR="00B54F6D" w:rsidRPr="00BF34B7" w:rsidRDefault="00B54F6D" w:rsidP="00B54F6D">
            <w:pPr>
              <w:jc w:val="center"/>
              <w:rPr>
                <w:color w:val="C00000"/>
              </w:rPr>
            </w:pPr>
            <w:r w:rsidRPr="00BF34B7">
              <w:rPr>
                <w:color w:val="C00000"/>
                <w:sz w:val="22"/>
                <w:szCs w:val="22"/>
              </w:rPr>
              <w:t>41</w:t>
            </w:r>
          </w:p>
        </w:tc>
      </w:tr>
      <w:tr w:rsidR="00B54F6D" w:rsidRPr="001E20D0" w:rsidTr="00406B91">
        <w:trPr>
          <w:trHeight w:val="320"/>
        </w:trPr>
        <w:tc>
          <w:tcPr>
            <w:tcW w:w="1980" w:type="dxa"/>
            <w:shd w:val="clear" w:color="auto" w:fill="auto"/>
            <w:noWrap/>
            <w:vAlign w:val="bottom"/>
          </w:tcPr>
          <w:p w:rsidR="00B54F6D" w:rsidRDefault="00B54F6D">
            <w:pPr>
              <w:spacing w:line="288" w:lineRule="auto"/>
              <w:rPr>
                <w:b/>
                <w:color w:val="000000"/>
              </w:rPr>
            </w:pPr>
            <w:r>
              <w:rPr>
                <w:b/>
                <w:color w:val="000000"/>
                <w:sz w:val="22"/>
                <w:szCs w:val="22"/>
              </w:rPr>
              <w:t>МУ ДО Улётовская детско-юношеская спортивная школа</w:t>
            </w:r>
          </w:p>
        </w:tc>
        <w:tc>
          <w:tcPr>
            <w:tcW w:w="850" w:type="dxa"/>
            <w:shd w:val="clear" w:color="auto" w:fill="auto"/>
            <w:noWrap/>
            <w:vAlign w:val="bottom"/>
          </w:tcPr>
          <w:p w:rsidR="00B54F6D" w:rsidRDefault="00B54F6D">
            <w:pPr>
              <w:spacing w:line="288" w:lineRule="auto"/>
              <w:jc w:val="center"/>
              <w:rPr>
                <w:b/>
                <w:color w:val="000000"/>
              </w:rPr>
            </w:pPr>
            <w:r>
              <w:rPr>
                <w:b/>
                <w:color w:val="000000"/>
                <w:sz w:val="22"/>
                <w:szCs w:val="22"/>
              </w:rPr>
              <w:t>222</w:t>
            </w:r>
          </w:p>
        </w:tc>
        <w:tc>
          <w:tcPr>
            <w:tcW w:w="1065" w:type="dxa"/>
            <w:shd w:val="clear" w:color="auto" w:fill="auto"/>
            <w:noWrap/>
            <w:vAlign w:val="bottom"/>
          </w:tcPr>
          <w:p w:rsidR="00B54F6D" w:rsidRPr="00B54F6D" w:rsidRDefault="00B54F6D" w:rsidP="00B54F6D">
            <w:pPr>
              <w:jc w:val="center"/>
              <w:rPr>
                <w:color w:val="000000"/>
              </w:rPr>
            </w:pPr>
            <w:r w:rsidRPr="00B54F6D">
              <w:rPr>
                <w:color w:val="000000"/>
                <w:sz w:val="22"/>
                <w:szCs w:val="22"/>
              </w:rPr>
              <w:t>221</w:t>
            </w:r>
          </w:p>
        </w:tc>
        <w:tc>
          <w:tcPr>
            <w:tcW w:w="636" w:type="dxa"/>
            <w:shd w:val="clear" w:color="auto" w:fill="auto"/>
            <w:noWrap/>
            <w:vAlign w:val="bottom"/>
          </w:tcPr>
          <w:p w:rsidR="00B54F6D" w:rsidRPr="00B54F6D" w:rsidRDefault="00B54F6D" w:rsidP="00B54F6D">
            <w:pPr>
              <w:jc w:val="center"/>
              <w:rPr>
                <w:color w:val="000000"/>
              </w:rPr>
            </w:pPr>
            <w:r w:rsidRPr="00B54F6D">
              <w:rPr>
                <w:color w:val="000000"/>
                <w:sz w:val="22"/>
                <w:szCs w:val="22"/>
              </w:rPr>
              <w:t>100</w:t>
            </w:r>
          </w:p>
        </w:tc>
        <w:tc>
          <w:tcPr>
            <w:tcW w:w="1276" w:type="dxa"/>
            <w:shd w:val="clear" w:color="auto" w:fill="auto"/>
            <w:noWrap/>
            <w:vAlign w:val="bottom"/>
          </w:tcPr>
          <w:p w:rsidR="00B54F6D" w:rsidRPr="00B54F6D" w:rsidRDefault="00B54F6D" w:rsidP="00B54F6D">
            <w:pPr>
              <w:jc w:val="center"/>
              <w:rPr>
                <w:color w:val="000000"/>
              </w:rPr>
            </w:pPr>
            <w:r w:rsidRPr="00B54F6D">
              <w:rPr>
                <w:color w:val="000000"/>
                <w:sz w:val="22"/>
                <w:szCs w:val="22"/>
              </w:rPr>
              <w:t>221</w:t>
            </w:r>
          </w:p>
        </w:tc>
        <w:tc>
          <w:tcPr>
            <w:tcW w:w="567" w:type="dxa"/>
            <w:shd w:val="clear" w:color="auto" w:fill="auto"/>
            <w:noWrap/>
            <w:vAlign w:val="bottom"/>
          </w:tcPr>
          <w:p w:rsidR="00B54F6D" w:rsidRPr="00B54F6D" w:rsidRDefault="00B54F6D" w:rsidP="00B54F6D">
            <w:pPr>
              <w:jc w:val="center"/>
              <w:rPr>
                <w:color w:val="000000"/>
              </w:rPr>
            </w:pPr>
            <w:r w:rsidRPr="00B54F6D">
              <w:rPr>
                <w:color w:val="000000"/>
                <w:sz w:val="22"/>
                <w:szCs w:val="22"/>
              </w:rPr>
              <w:t>100</w:t>
            </w:r>
          </w:p>
        </w:tc>
        <w:tc>
          <w:tcPr>
            <w:tcW w:w="1276" w:type="dxa"/>
            <w:shd w:val="clear" w:color="auto" w:fill="auto"/>
            <w:noWrap/>
            <w:vAlign w:val="bottom"/>
          </w:tcPr>
          <w:p w:rsidR="00B54F6D" w:rsidRPr="00B54F6D" w:rsidRDefault="00B54F6D" w:rsidP="00B54F6D">
            <w:pPr>
              <w:jc w:val="center"/>
              <w:rPr>
                <w:color w:val="000000"/>
              </w:rPr>
            </w:pPr>
            <w:r w:rsidRPr="00B54F6D">
              <w:rPr>
                <w:color w:val="000000"/>
                <w:sz w:val="22"/>
                <w:szCs w:val="22"/>
              </w:rPr>
              <w:t>216</w:t>
            </w:r>
          </w:p>
        </w:tc>
        <w:tc>
          <w:tcPr>
            <w:tcW w:w="647" w:type="dxa"/>
            <w:shd w:val="clear" w:color="auto" w:fill="auto"/>
            <w:noWrap/>
            <w:vAlign w:val="bottom"/>
          </w:tcPr>
          <w:p w:rsidR="00B54F6D" w:rsidRPr="00B54F6D" w:rsidRDefault="00B54F6D" w:rsidP="00B54F6D">
            <w:pPr>
              <w:jc w:val="center"/>
              <w:rPr>
                <w:color w:val="000000"/>
              </w:rPr>
            </w:pPr>
            <w:r w:rsidRPr="00B54F6D">
              <w:rPr>
                <w:color w:val="000000"/>
                <w:sz w:val="22"/>
                <w:szCs w:val="22"/>
              </w:rPr>
              <w:t>97</w:t>
            </w:r>
          </w:p>
        </w:tc>
      </w:tr>
      <w:tr w:rsidR="00B54F6D" w:rsidRPr="001E20D0" w:rsidTr="00406B91">
        <w:trPr>
          <w:trHeight w:val="320"/>
        </w:trPr>
        <w:tc>
          <w:tcPr>
            <w:tcW w:w="1980" w:type="dxa"/>
            <w:shd w:val="clear" w:color="auto" w:fill="auto"/>
            <w:noWrap/>
            <w:vAlign w:val="bottom"/>
          </w:tcPr>
          <w:p w:rsidR="00B54F6D" w:rsidRDefault="00B54F6D">
            <w:pPr>
              <w:spacing w:line="288" w:lineRule="auto"/>
              <w:rPr>
                <w:b/>
                <w:color w:val="000000"/>
              </w:rPr>
            </w:pPr>
            <w:r>
              <w:rPr>
                <w:b/>
                <w:color w:val="000000"/>
                <w:sz w:val="22"/>
                <w:szCs w:val="22"/>
              </w:rPr>
              <w:t>МБУ ДО Улётовская детская школа искусств</w:t>
            </w:r>
          </w:p>
        </w:tc>
        <w:tc>
          <w:tcPr>
            <w:tcW w:w="850" w:type="dxa"/>
            <w:shd w:val="clear" w:color="auto" w:fill="auto"/>
            <w:noWrap/>
            <w:vAlign w:val="bottom"/>
          </w:tcPr>
          <w:p w:rsidR="00B54F6D" w:rsidRDefault="00B54F6D">
            <w:pPr>
              <w:spacing w:line="288" w:lineRule="auto"/>
              <w:jc w:val="center"/>
              <w:rPr>
                <w:b/>
                <w:color w:val="000000"/>
              </w:rPr>
            </w:pPr>
            <w:r>
              <w:rPr>
                <w:b/>
                <w:color w:val="000000"/>
                <w:sz w:val="22"/>
                <w:szCs w:val="22"/>
              </w:rPr>
              <w:t>192</w:t>
            </w:r>
          </w:p>
        </w:tc>
        <w:tc>
          <w:tcPr>
            <w:tcW w:w="1065" w:type="dxa"/>
            <w:shd w:val="clear" w:color="auto" w:fill="auto"/>
            <w:noWrap/>
            <w:vAlign w:val="bottom"/>
          </w:tcPr>
          <w:p w:rsidR="00B54F6D" w:rsidRPr="00B54F6D" w:rsidRDefault="00B54F6D" w:rsidP="00B54F6D">
            <w:pPr>
              <w:jc w:val="center"/>
              <w:rPr>
                <w:color w:val="000000"/>
              </w:rPr>
            </w:pPr>
            <w:r w:rsidRPr="00B54F6D">
              <w:rPr>
                <w:color w:val="000000"/>
                <w:sz w:val="22"/>
                <w:szCs w:val="22"/>
              </w:rPr>
              <w:t>179</w:t>
            </w:r>
          </w:p>
        </w:tc>
        <w:tc>
          <w:tcPr>
            <w:tcW w:w="636" w:type="dxa"/>
            <w:shd w:val="clear" w:color="auto" w:fill="auto"/>
            <w:noWrap/>
            <w:vAlign w:val="bottom"/>
          </w:tcPr>
          <w:p w:rsidR="00B54F6D" w:rsidRPr="00B54F6D" w:rsidRDefault="00B54F6D" w:rsidP="00B54F6D">
            <w:pPr>
              <w:jc w:val="center"/>
              <w:rPr>
                <w:color w:val="000000"/>
              </w:rPr>
            </w:pPr>
            <w:r w:rsidRPr="00B54F6D">
              <w:rPr>
                <w:color w:val="000000"/>
                <w:sz w:val="22"/>
                <w:szCs w:val="22"/>
              </w:rPr>
              <w:t>93</w:t>
            </w:r>
          </w:p>
        </w:tc>
        <w:tc>
          <w:tcPr>
            <w:tcW w:w="1276" w:type="dxa"/>
            <w:shd w:val="clear" w:color="auto" w:fill="auto"/>
            <w:noWrap/>
            <w:vAlign w:val="bottom"/>
          </w:tcPr>
          <w:p w:rsidR="00B54F6D" w:rsidRPr="00B54F6D" w:rsidRDefault="00B54F6D" w:rsidP="00B54F6D">
            <w:pPr>
              <w:jc w:val="center"/>
              <w:rPr>
                <w:color w:val="000000"/>
              </w:rPr>
            </w:pPr>
            <w:r w:rsidRPr="00B54F6D">
              <w:rPr>
                <w:color w:val="000000"/>
                <w:sz w:val="22"/>
                <w:szCs w:val="22"/>
              </w:rPr>
              <w:t>182</w:t>
            </w:r>
          </w:p>
        </w:tc>
        <w:tc>
          <w:tcPr>
            <w:tcW w:w="567" w:type="dxa"/>
            <w:shd w:val="clear" w:color="auto" w:fill="auto"/>
            <w:noWrap/>
            <w:vAlign w:val="bottom"/>
          </w:tcPr>
          <w:p w:rsidR="00B54F6D" w:rsidRPr="00B54F6D" w:rsidRDefault="00B54F6D" w:rsidP="00B54F6D">
            <w:pPr>
              <w:jc w:val="center"/>
              <w:rPr>
                <w:color w:val="000000"/>
              </w:rPr>
            </w:pPr>
            <w:r w:rsidRPr="00B54F6D">
              <w:rPr>
                <w:color w:val="000000"/>
                <w:sz w:val="22"/>
                <w:szCs w:val="22"/>
              </w:rPr>
              <w:t>95</w:t>
            </w:r>
          </w:p>
        </w:tc>
        <w:tc>
          <w:tcPr>
            <w:tcW w:w="1276" w:type="dxa"/>
            <w:shd w:val="clear" w:color="auto" w:fill="auto"/>
            <w:noWrap/>
            <w:vAlign w:val="bottom"/>
          </w:tcPr>
          <w:p w:rsidR="00B54F6D" w:rsidRPr="00B54F6D" w:rsidRDefault="00B54F6D" w:rsidP="00B54F6D">
            <w:pPr>
              <w:jc w:val="center"/>
              <w:rPr>
                <w:color w:val="000000"/>
              </w:rPr>
            </w:pPr>
            <w:r w:rsidRPr="00B54F6D">
              <w:rPr>
                <w:color w:val="000000"/>
                <w:sz w:val="22"/>
                <w:szCs w:val="22"/>
              </w:rPr>
              <w:t>162</w:t>
            </w:r>
          </w:p>
        </w:tc>
        <w:tc>
          <w:tcPr>
            <w:tcW w:w="647" w:type="dxa"/>
            <w:shd w:val="clear" w:color="auto" w:fill="auto"/>
            <w:noWrap/>
            <w:vAlign w:val="bottom"/>
          </w:tcPr>
          <w:p w:rsidR="00B54F6D" w:rsidRPr="00B54F6D" w:rsidRDefault="00B54F6D" w:rsidP="00B54F6D">
            <w:pPr>
              <w:jc w:val="center"/>
              <w:rPr>
                <w:color w:val="000000"/>
              </w:rPr>
            </w:pPr>
            <w:r w:rsidRPr="00B54F6D">
              <w:rPr>
                <w:color w:val="000000"/>
                <w:sz w:val="22"/>
                <w:szCs w:val="22"/>
              </w:rPr>
              <w:t>84</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8A4CC0" w:rsidRDefault="008A4CC0" w:rsidP="008A4CC0">
      <w:pPr>
        <w:jc w:val="both"/>
      </w:pPr>
      <w:r>
        <w:rPr>
          <w:b/>
          <w:color w:val="000000"/>
          <w:sz w:val="22"/>
          <w:szCs w:val="22"/>
        </w:rPr>
        <w:t xml:space="preserve">43% </w:t>
      </w:r>
      <w:r w:rsidRPr="008A4CC0">
        <w:rPr>
          <w:color w:val="000000"/>
        </w:rPr>
        <w:t>потребителей услуг</w:t>
      </w:r>
      <w:r>
        <w:rPr>
          <w:b/>
          <w:color w:val="000000"/>
          <w:sz w:val="22"/>
          <w:szCs w:val="22"/>
        </w:rPr>
        <w:t xml:space="preserve"> МОУ Дровянинская СОШ </w:t>
      </w:r>
      <w:r w:rsidRPr="00BF34B7">
        <w:rPr>
          <w:color w:val="000000"/>
        </w:rPr>
        <w:t>не</w:t>
      </w:r>
      <w:r>
        <w:rPr>
          <w:b/>
          <w:color w:val="000000"/>
          <w:sz w:val="22"/>
          <w:szCs w:val="22"/>
        </w:rPr>
        <w:t xml:space="preserve"> </w:t>
      </w:r>
      <w:r w:rsidRPr="003439BA">
        <w:t>удовлетворен</w:t>
      </w:r>
      <w:r>
        <w:t xml:space="preserve">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BF34B7">
        <w:rPr>
          <w:b/>
          <w:color w:val="000000"/>
          <w:sz w:val="22"/>
          <w:szCs w:val="22"/>
        </w:rPr>
        <w:t>МБОУ Улётовская СОШ</w:t>
      </w:r>
      <w:r w:rsidR="00BF34B7">
        <w:rPr>
          <w:b/>
          <w:sz w:val="22"/>
          <w:szCs w:val="22"/>
        </w:rPr>
        <w:t xml:space="preserve">, </w:t>
      </w:r>
      <w:r w:rsidR="00BF34B7">
        <w:rPr>
          <w:b/>
          <w:color w:val="000000"/>
          <w:sz w:val="22"/>
          <w:szCs w:val="22"/>
        </w:rPr>
        <w:t>МБОУ Тангинская СОШ, МБОУ Николаевская СОШ</w:t>
      </w:r>
      <w:r w:rsidR="00BF34B7">
        <w:rPr>
          <w:b/>
          <w:sz w:val="22"/>
          <w:szCs w:val="22"/>
        </w:rPr>
        <w:t xml:space="preserve">, , </w:t>
      </w:r>
      <w:r w:rsidR="00BF34B7">
        <w:rPr>
          <w:b/>
          <w:color w:val="000000"/>
          <w:sz w:val="22"/>
          <w:szCs w:val="22"/>
        </w:rPr>
        <w:t>МУ ДО Улётовская детско-юношеская спортивная школа</w:t>
      </w:r>
      <w:r w:rsidR="00BF34B7">
        <w:rPr>
          <w:b/>
          <w:sz w:val="22"/>
          <w:szCs w:val="22"/>
        </w:rPr>
        <w:t xml:space="preserve">, </w:t>
      </w:r>
      <w:r w:rsidR="00BF34B7">
        <w:rPr>
          <w:b/>
          <w:color w:val="000000"/>
          <w:sz w:val="22"/>
          <w:szCs w:val="22"/>
        </w:rPr>
        <w:t xml:space="preserve">МБУ ДО Улётовская детская школа искусств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BF34B7" w:rsidRDefault="00BF34B7" w:rsidP="00BF34B7">
      <w:pPr>
        <w:jc w:val="both"/>
      </w:pPr>
      <w:r>
        <w:rPr>
          <w:b/>
          <w:color w:val="000000"/>
          <w:sz w:val="22"/>
          <w:szCs w:val="22"/>
        </w:rPr>
        <w:t xml:space="preserve">43% </w:t>
      </w:r>
      <w:r w:rsidRPr="008A4CC0">
        <w:rPr>
          <w:color w:val="000000"/>
        </w:rPr>
        <w:t>потребителей услуг</w:t>
      </w:r>
      <w:r>
        <w:rPr>
          <w:b/>
          <w:color w:val="000000"/>
          <w:sz w:val="22"/>
          <w:szCs w:val="22"/>
        </w:rPr>
        <w:t xml:space="preserve"> МОУ Дровянинская СОШ </w:t>
      </w:r>
      <w:r w:rsidRPr="00BF34B7">
        <w:rPr>
          <w:color w:val="000000"/>
        </w:rPr>
        <w:t>не</w:t>
      </w:r>
      <w:r>
        <w:rPr>
          <w:b/>
          <w:color w:val="000000"/>
          <w:sz w:val="22"/>
          <w:szCs w:val="22"/>
        </w:rPr>
        <w:t xml:space="preserve"> </w:t>
      </w:r>
      <w:r w:rsidRPr="003439BA">
        <w:t>удовлетворен</w:t>
      </w:r>
      <w:r>
        <w:t xml:space="preserve">ы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BF34B7" w:rsidRDefault="00BF34B7" w:rsidP="00AA3D18">
      <w:pPr>
        <w:jc w:val="both"/>
      </w:pP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8A4CC0">
        <w:rPr>
          <w:b/>
          <w:bCs/>
        </w:rPr>
        <w:t>3</w:t>
      </w:r>
      <w:r>
        <w:rPr>
          <w:b/>
          <w:bCs/>
        </w:rPr>
        <w:t xml:space="preserve">% до </w:t>
      </w:r>
      <w:r w:rsidR="008A4CC0">
        <w:rPr>
          <w:b/>
          <w:bCs/>
        </w:rPr>
        <w:t>59</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8A4CC0">
        <w:rPr>
          <w:b/>
          <w:color w:val="000000"/>
          <w:sz w:val="22"/>
          <w:szCs w:val="22"/>
        </w:rPr>
        <w:t>МБОУ Улётовская СОШ</w:t>
      </w:r>
      <w:r w:rsidR="008A4CC0">
        <w:rPr>
          <w:b/>
          <w:sz w:val="22"/>
          <w:szCs w:val="22"/>
        </w:rPr>
        <w:t xml:space="preserve">, </w:t>
      </w:r>
      <w:r w:rsidR="008A4CC0">
        <w:rPr>
          <w:b/>
          <w:color w:val="000000"/>
          <w:sz w:val="22"/>
          <w:szCs w:val="22"/>
        </w:rPr>
        <w:t>МБОУ Тангинская СОШ, МБОУ Николаевская СОШ</w:t>
      </w:r>
      <w:r w:rsidR="008A4CC0">
        <w:rPr>
          <w:b/>
          <w:sz w:val="22"/>
          <w:szCs w:val="22"/>
        </w:rPr>
        <w:t xml:space="preserve">, </w:t>
      </w:r>
      <w:r w:rsidR="008A4CC0">
        <w:rPr>
          <w:b/>
          <w:color w:val="000000"/>
          <w:sz w:val="22"/>
          <w:szCs w:val="22"/>
        </w:rPr>
        <w:t>МОУ Дровянинская СОШ</w:t>
      </w:r>
      <w:r w:rsidR="008A4CC0">
        <w:rPr>
          <w:b/>
          <w:sz w:val="22"/>
          <w:szCs w:val="22"/>
        </w:rPr>
        <w:t xml:space="preserve">, </w:t>
      </w:r>
      <w:r w:rsidR="008A4CC0">
        <w:rPr>
          <w:b/>
          <w:color w:val="000000"/>
          <w:sz w:val="22"/>
          <w:szCs w:val="22"/>
        </w:rPr>
        <w:t>МУ ДО Улётовская детско-юношеская спортивная школа</w:t>
      </w:r>
      <w:r w:rsidR="008A4CC0">
        <w:rPr>
          <w:b/>
          <w:sz w:val="22"/>
          <w:szCs w:val="22"/>
        </w:rPr>
        <w:t xml:space="preserve">, </w:t>
      </w:r>
      <w:r w:rsidR="008A4CC0">
        <w:rPr>
          <w:b/>
          <w:color w:val="000000"/>
          <w:sz w:val="22"/>
          <w:szCs w:val="22"/>
        </w:rPr>
        <w:t>МБУ ДО Улётовская детская школа искусств</w:t>
      </w:r>
      <w:r w:rsidR="005A0DBD">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B54F6D" w:rsidP="00AA3D18">
      <w:pPr>
        <w:jc w:val="center"/>
      </w:pPr>
      <w:r w:rsidRPr="00B54F6D">
        <w:rPr>
          <w:noProof/>
        </w:rPr>
        <w:drawing>
          <wp:inline distT="0" distB="0" distL="0" distR="0">
            <wp:extent cx="4537529" cy="3801735"/>
            <wp:effectExtent l="19050" t="0" r="15421" b="8265"/>
            <wp:docPr id="24" name="Диаграмма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3C7BDC" w:rsidRDefault="00AA3D18" w:rsidP="003C7BDC">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003C7BDC">
        <w:t>П</w:t>
      </w:r>
      <w:r w:rsidR="003C7BDC" w:rsidRPr="00803487">
        <w:t xml:space="preserve">отребители услуг </w:t>
      </w:r>
      <w:r w:rsidR="003C7BDC">
        <w:t xml:space="preserve">всех </w:t>
      </w:r>
      <w:r w:rsidR="003C7BDC" w:rsidRPr="00BF4B2B">
        <w:t>организаций</w:t>
      </w:r>
      <w:r w:rsidR="003C7BDC">
        <w:t xml:space="preserve">, за исключением </w:t>
      </w:r>
      <w:r w:rsidR="003C7BDC">
        <w:rPr>
          <w:b/>
          <w:color w:val="000000"/>
          <w:sz w:val="22"/>
          <w:szCs w:val="22"/>
        </w:rPr>
        <w:t>МОУ Дровянинская СОШ,</w:t>
      </w:r>
      <w:r w:rsidR="003C7BDC">
        <w:t xml:space="preserve"> у</w:t>
      </w:r>
      <w:r w:rsidR="003C7BDC" w:rsidRPr="00803487">
        <w:t>довлетворены условиями оказания услуг.</w:t>
      </w:r>
    </w:p>
    <w:p w:rsidR="003C7BDC" w:rsidRDefault="003C7BDC" w:rsidP="003C7BDC">
      <w:pPr>
        <w:jc w:val="both"/>
      </w:pPr>
    </w:p>
    <w:p w:rsidR="00AA3D18" w:rsidRPr="00D13C44" w:rsidRDefault="00AA3D18" w:rsidP="00AA3D18">
      <w:pPr>
        <w:jc w:val="both"/>
      </w:pP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B54F6D" w:rsidP="00AA3D18">
      <w:pPr>
        <w:pStyle w:val="2"/>
        <w:numPr>
          <w:ilvl w:val="0"/>
          <w:numId w:val="0"/>
        </w:numPr>
        <w:jc w:val="center"/>
        <w:rPr>
          <w:b/>
          <w:bCs/>
        </w:rPr>
      </w:pPr>
      <w:r w:rsidRPr="00B54F6D">
        <w:rPr>
          <w:b/>
          <w:bCs/>
          <w:noProof/>
        </w:rPr>
        <w:lastRenderedPageBreak/>
        <w:drawing>
          <wp:inline distT="0" distB="0" distL="0" distR="0">
            <wp:extent cx="4992897" cy="6840747"/>
            <wp:effectExtent l="19050" t="0" r="17253" b="0"/>
            <wp:docPr id="25" name="Диаграмма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DF0F74">
        <w:rPr>
          <w:b/>
          <w:color w:val="000000"/>
          <w:sz w:val="22"/>
          <w:szCs w:val="22"/>
        </w:rPr>
        <w:t>МБОУ Улётовская СОШ</w:t>
      </w:r>
      <w:r w:rsidR="00DF0F74">
        <w:rPr>
          <w:b/>
          <w:sz w:val="22"/>
          <w:szCs w:val="22"/>
        </w:rPr>
        <w:t xml:space="preserve">, </w:t>
      </w:r>
      <w:r w:rsidR="00DF0F74">
        <w:rPr>
          <w:b/>
          <w:color w:val="000000"/>
          <w:sz w:val="22"/>
          <w:szCs w:val="22"/>
        </w:rPr>
        <w:t>МБОУ Тангинская СОШ, МБОУ Николаевская СОШ</w:t>
      </w:r>
      <w:r w:rsidR="00DF0F74">
        <w:rPr>
          <w:b/>
          <w:sz w:val="22"/>
          <w:szCs w:val="22"/>
        </w:rPr>
        <w:t xml:space="preserve">, </w:t>
      </w:r>
      <w:r w:rsidR="00DF0F74">
        <w:rPr>
          <w:b/>
          <w:color w:val="000000"/>
          <w:sz w:val="22"/>
          <w:szCs w:val="22"/>
        </w:rPr>
        <w:t>МОУ Дровянинская СОШ</w:t>
      </w:r>
      <w:r w:rsidR="00DF0F74">
        <w:rPr>
          <w:b/>
          <w:sz w:val="22"/>
          <w:szCs w:val="22"/>
        </w:rPr>
        <w:t xml:space="preserve">, </w:t>
      </w:r>
      <w:r w:rsidR="00DF0F74">
        <w:rPr>
          <w:b/>
          <w:color w:val="000000"/>
          <w:sz w:val="22"/>
          <w:szCs w:val="22"/>
        </w:rPr>
        <w:t>МУ ДО Улётовская детско-юношеская спортивная школа</w:t>
      </w:r>
      <w:r w:rsidR="00DF0F74">
        <w:rPr>
          <w:b/>
          <w:sz w:val="22"/>
          <w:szCs w:val="22"/>
        </w:rPr>
        <w:t xml:space="preserve">, </w:t>
      </w:r>
      <w:r w:rsidR="00DF0F74">
        <w:rPr>
          <w:b/>
          <w:color w:val="000000"/>
          <w:sz w:val="22"/>
          <w:szCs w:val="22"/>
        </w:rPr>
        <w:t>МБУ ДО Улётовская детская школа искусств</w:t>
      </w:r>
      <w:r w:rsidR="003A7DA7">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A3D18">
      <w:pPr>
        <w:pStyle w:val="af9"/>
        <w:numPr>
          <w:ilvl w:val="0"/>
          <w:numId w:val="1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945500" w:rsidRPr="00945500" w:rsidRDefault="00DF0F74" w:rsidP="00945500">
      <w:pPr>
        <w:pStyle w:val="af9"/>
        <w:numPr>
          <w:ilvl w:val="0"/>
          <w:numId w:val="49"/>
        </w:numPr>
        <w:jc w:val="both"/>
        <w:rPr>
          <w:rFonts w:ascii="Times New Roman" w:hAnsi="Times New Roman" w:cs="Times New Roman"/>
        </w:rPr>
      </w:pPr>
      <w:r w:rsidRPr="00945500">
        <w:rPr>
          <w:rFonts w:ascii="Times New Roman" w:hAnsi="Times New Roman" w:cs="Times New Roman"/>
        </w:rPr>
        <w:t xml:space="preserve">стенды 5 организаций </w:t>
      </w:r>
      <w:r w:rsidRPr="00945500">
        <w:rPr>
          <w:rFonts w:ascii="Times New Roman" w:hAnsi="Times New Roman" w:cs="Times New Roman"/>
          <w:b/>
          <w:bCs/>
        </w:rPr>
        <w:t>(</w:t>
      </w:r>
      <w:r w:rsidRPr="00945500">
        <w:rPr>
          <w:rFonts w:ascii="Times New Roman" w:hAnsi="Times New Roman" w:cs="Times New Roman"/>
          <w:b/>
        </w:rPr>
        <w:t>МБОУ Улётовская СОШ, МБОУ Николаевская СОШ, МОУ Дровянинская СОШ, МУ ДО Улётовская детско-юношеская спортивная школа, МБУ ДО Улётовская детская школа искусств</w:t>
      </w:r>
      <w:r w:rsidRPr="00945500">
        <w:rPr>
          <w:rFonts w:ascii="Times New Roman" w:hAnsi="Times New Roman" w:cs="Times New Roman"/>
          <w:b/>
          <w:bCs/>
        </w:rPr>
        <w:t xml:space="preserve">) </w:t>
      </w:r>
      <w:r w:rsidRPr="00945500">
        <w:rPr>
          <w:rFonts w:ascii="Times New Roman" w:hAnsi="Times New Roman" w:cs="Times New Roman"/>
        </w:rPr>
        <w:t>из 6 содержат менее 50% объема информации, установленного нормативными правовыми актами в сфере образования для разме</w:t>
      </w:r>
      <w:r w:rsidR="00945500" w:rsidRPr="00945500">
        <w:rPr>
          <w:rFonts w:ascii="Times New Roman" w:hAnsi="Times New Roman" w:cs="Times New Roman"/>
        </w:rPr>
        <w:t>щения на общедоступных ресурсах;</w:t>
      </w:r>
    </w:p>
    <w:p w:rsidR="00945500" w:rsidRPr="00945500" w:rsidRDefault="00945500" w:rsidP="00945500">
      <w:pPr>
        <w:pStyle w:val="af9"/>
        <w:numPr>
          <w:ilvl w:val="0"/>
          <w:numId w:val="49"/>
        </w:numPr>
        <w:jc w:val="both"/>
        <w:rPr>
          <w:rFonts w:ascii="Times New Roman" w:hAnsi="Times New Roman" w:cs="Times New Roman"/>
        </w:rPr>
      </w:pPr>
      <w:r w:rsidRPr="00945500">
        <w:rPr>
          <w:rFonts w:ascii="Times New Roman" w:hAnsi="Times New Roman" w:cs="Times New Roman"/>
          <w:bCs/>
        </w:rPr>
        <w:t>в</w:t>
      </w:r>
      <w:r w:rsidR="00DF0F74" w:rsidRPr="00945500">
        <w:rPr>
          <w:rFonts w:ascii="Times New Roman" w:hAnsi="Times New Roman" w:cs="Times New Roman"/>
          <w:bCs/>
        </w:rPr>
        <w:t xml:space="preserve"> </w:t>
      </w:r>
      <w:r w:rsidR="00DF0F74" w:rsidRPr="00945500">
        <w:rPr>
          <w:rFonts w:ascii="Times New Roman" w:hAnsi="Times New Roman" w:cs="Times New Roman"/>
          <w:b/>
          <w:bCs/>
        </w:rPr>
        <w:t>4</w:t>
      </w:r>
      <w:r w:rsidR="00DF0F74" w:rsidRPr="00945500">
        <w:rPr>
          <w:rFonts w:ascii="Times New Roman" w:hAnsi="Times New Roman" w:cs="Times New Roman"/>
          <w:b/>
        </w:rPr>
        <w:t xml:space="preserve"> </w:t>
      </w:r>
      <w:r w:rsidR="00DF0F74" w:rsidRPr="00945500">
        <w:rPr>
          <w:rFonts w:ascii="Times New Roman" w:hAnsi="Times New Roman" w:cs="Times New Roman"/>
        </w:rPr>
        <w:t>организациях (</w:t>
      </w:r>
      <w:r w:rsidR="00DF0F74" w:rsidRPr="00945500">
        <w:rPr>
          <w:rFonts w:ascii="Times New Roman" w:hAnsi="Times New Roman" w:cs="Times New Roman"/>
          <w:b/>
        </w:rPr>
        <w:t>МБОУ Улётовская СОШ, МБОУ Тангинская СОШ, МУ ДО Улётовская детско-юношеская спортивная школа, МБУ ДО Улётовская детская школа искусств</w:t>
      </w:r>
      <w:r w:rsidR="00DF0F74" w:rsidRPr="00945500">
        <w:rPr>
          <w:rFonts w:ascii="Times New Roman" w:hAnsi="Times New Roman" w:cs="Times New Roman"/>
        </w:rPr>
        <w:t>) не обеспечена техническая возможность выражения получателем услуг мнения о качестве условий оказания услуг организацией социальной сферы (гиперссылк</w:t>
      </w:r>
      <w:r w:rsidRPr="00945500">
        <w:rPr>
          <w:rFonts w:ascii="Times New Roman" w:hAnsi="Times New Roman" w:cs="Times New Roman"/>
        </w:rPr>
        <w:t xml:space="preserve">а на анкету для опроса граждан); </w:t>
      </w:r>
    </w:p>
    <w:p w:rsidR="00DF0F74" w:rsidRPr="00945500" w:rsidRDefault="00945500" w:rsidP="00945500">
      <w:pPr>
        <w:pStyle w:val="af9"/>
        <w:numPr>
          <w:ilvl w:val="0"/>
          <w:numId w:val="49"/>
        </w:numPr>
        <w:jc w:val="both"/>
        <w:rPr>
          <w:rFonts w:ascii="Times New Roman" w:hAnsi="Times New Roman" w:cs="Times New Roman"/>
        </w:rPr>
      </w:pPr>
      <w:r w:rsidRPr="00945500">
        <w:rPr>
          <w:rFonts w:ascii="Times New Roman" w:hAnsi="Times New Roman" w:cs="Times New Roman"/>
        </w:rPr>
        <w:lastRenderedPageBreak/>
        <w:t>от 1% до 64%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DF0F74" w:rsidRPr="00945500" w:rsidRDefault="00DF0F74" w:rsidP="00DF0F74">
      <w:pPr>
        <w:jc w:val="both"/>
      </w:pPr>
      <w:r w:rsidRPr="00945500">
        <w:rPr>
          <w:color w:val="000000"/>
        </w:rPr>
        <w:t>Организация-оператор указывает на недостаточность способов</w:t>
      </w:r>
      <w:r w:rsidRPr="00945500">
        <w:rPr>
          <w:b/>
          <w:color w:val="000000"/>
        </w:rPr>
        <w:t xml:space="preserve"> </w:t>
      </w:r>
      <w:r w:rsidRPr="00945500">
        <w:t>дистанционной обратной связи и взаимодействия</w:t>
      </w:r>
      <w:r w:rsidRPr="00945500">
        <w:rPr>
          <w:b/>
          <w:color w:val="000000"/>
        </w:rPr>
        <w:t xml:space="preserve"> в МБУ ДО Улётовская детская школа искусств.</w:t>
      </w:r>
      <w:r w:rsidRPr="00945500">
        <w:t xml:space="preserve"> </w:t>
      </w:r>
    </w:p>
    <w:p w:rsidR="00945500" w:rsidRDefault="00945500" w:rsidP="00945500">
      <w:pPr>
        <w:jc w:val="both"/>
      </w:pPr>
    </w:p>
    <w:p w:rsidR="00DF0F74" w:rsidRPr="00945500" w:rsidRDefault="00DF0F74" w:rsidP="00945500">
      <w:pPr>
        <w:jc w:val="both"/>
      </w:pPr>
      <w:r>
        <w:t xml:space="preserve">Организация-оператор отмечает несоответствие информационных ресурсов </w:t>
      </w:r>
      <w:r w:rsidRPr="00945500">
        <w:rPr>
          <w:b/>
          <w:sz w:val="22"/>
          <w:szCs w:val="22"/>
        </w:rPr>
        <w:t>МБОУ Улётовская СОШ, МБОУ Николаевская СОШ, МОУ Дровянинская СОШ, МУ ДО Улётовская детско-юношеская спортивная школа, МБУ ДО Улётовская детская школа искусств</w:t>
      </w:r>
      <w:r>
        <w:t xml:space="preserve"> требованиям </w:t>
      </w:r>
      <w:r w:rsidRPr="00945500">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945500">
        <w:rPr>
          <w:b/>
        </w:rPr>
        <w:t>.</w:t>
      </w:r>
    </w:p>
    <w:p w:rsidR="00945500" w:rsidRDefault="00945500" w:rsidP="00DF0F74">
      <w:pPr>
        <w:jc w:val="both"/>
        <w:rPr>
          <w:b/>
          <w:bCs/>
        </w:rPr>
      </w:pPr>
    </w:p>
    <w:p w:rsidR="00DF0F74" w:rsidRPr="00DF0F74" w:rsidRDefault="00DF0F74" w:rsidP="00DF0F74">
      <w:pPr>
        <w:jc w:val="both"/>
        <w:rPr>
          <w:bCs/>
        </w:rPr>
      </w:pPr>
      <w:r w:rsidRPr="00DF0F74">
        <w:rPr>
          <w:b/>
          <w:bCs/>
        </w:rPr>
        <w:t xml:space="preserve">58% </w:t>
      </w:r>
      <w:r w:rsidRPr="00DF0F74">
        <w:t xml:space="preserve">потребителей услуг </w:t>
      </w:r>
      <w:r w:rsidRPr="00DF0F74">
        <w:rPr>
          <w:b/>
          <w:sz w:val="22"/>
          <w:szCs w:val="22"/>
        </w:rPr>
        <w:t xml:space="preserve">МОУ Дровянинская СОШ </w:t>
      </w:r>
      <w:r w:rsidRPr="00DF0F74">
        <w:t xml:space="preserve">не удовлетворены </w:t>
      </w:r>
      <w:r>
        <w:t>комфортностью предоставления услуг</w:t>
      </w:r>
      <w:r w:rsidRPr="00DF0F74">
        <w:rPr>
          <w:bCs/>
        </w:rPr>
        <w:t>.</w:t>
      </w:r>
    </w:p>
    <w:p w:rsidR="00D26970" w:rsidRDefault="00D26970" w:rsidP="00D26970">
      <w:pPr>
        <w:jc w:val="both"/>
        <w:rPr>
          <w:b/>
          <w:bCs/>
          <w:color w:val="000000"/>
        </w:rPr>
      </w:pPr>
    </w:p>
    <w:p w:rsidR="00DF0F74" w:rsidRDefault="00DF0F74" w:rsidP="00DF0F74">
      <w:pPr>
        <w:jc w:val="both"/>
        <w:rPr>
          <w:color w:val="000000"/>
        </w:rPr>
      </w:pPr>
      <w:r>
        <w:rPr>
          <w:b/>
          <w:color w:val="000000"/>
        </w:rPr>
        <w:t>46%</w:t>
      </w:r>
      <w:r>
        <w:rPr>
          <w:color w:val="000000"/>
        </w:rPr>
        <w:t xml:space="preserve"> потребителей услуг </w:t>
      </w:r>
      <w:r>
        <w:rPr>
          <w:b/>
          <w:color w:val="000000"/>
          <w:sz w:val="22"/>
          <w:szCs w:val="22"/>
        </w:rPr>
        <w:t xml:space="preserve">МОУ Дровянинская СОШ </w:t>
      </w:r>
      <w:r>
        <w:rPr>
          <w:color w:val="000000"/>
        </w:rPr>
        <w:t>не</w:t>
      </w:r>
      <w:r>
        <w:rPr>
          <w:b/>
          <w:color w:val="000000"/>
          <w:sz w:val="22"/>
          <w:szCs w:val="22"/>
        </w:rPr>
        <w:t xml:space="preserve"> </w:t>
      </w:r>
      <w:r>
        <w:t xml:space="preserve">удовлетворены условиями оказания услуг, </w:t>
      </w:r>
      <w:r>
        <w:rPr>
          <w:color w:val="000000"/>
        </w:rPr>
        <w:t>организационными условиями предоставления услуг, не готовы рекомендовать организацию родственникам и знакомым.</w:t>
      </w:r>
    </w:p>
    <w:p w:rsidR="00F71860" w:rsidRDefault="00F71860" w:rsidP="00F71860">
      <w:pPr>
        <w:jc w:val="both"/>
      </w:pPr>
    </w:p>
    <w:p w:rsidR="00AA3D18" w:rsidRPr="009B6D62" w:rsidRDefault="00AA3D18" w:rsidP="00AA3D18">
      <w:pPr>
        <w:pStyle w:val="af9"/>
        <w:numPr>
          <w:ilvl w:val="0"/>
          <w:numId w:val="1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DF0F74" w:rsidRDefault="00DF0F74" w:rsidP="00945500">
      <w:pPr>
        <w:jc w:val="both"/>
      </w:pPr>
      <w:r w:rsidRPr="00945500">
        <w:rPr>
          <w:bCs/>
        </w:rPr>
        <w:t>1 организация (</w:t>
      </w:r>
      <w:r w:rsidRPr="00945500">
        <w:rPr>
          <w:b/>
          <w:color w:val="000000"/>
          <w:sz w:val="22"/>
          <w:szCs w:val="22"/>
        </w:rPr>
        <w:t>МБУ ДО Улётовская детская школа искусств</w:t>
      </w:r>
      <w:r w:rsidRPr="00945500">
        <w:rPr>
          <w:bCs/>
        </w:rPr>
        <w:t>) из 6 имеет 1 условие</w:t>
      </w:r>
      <w:r>
        <w:rPr>
          <w:rStyle w:val="afe"/>
          <w:rFonts w:eastAsiaTheme="majorEastAsia"/>
        </w:rPr>
        <w:footnoteReference w:id="10"/>
      </w:r>
      <w:r>
        <w:t xml:space="preserve">, обеспечивающее доступность для инвалидов помещений организации и прилегающей к ней территории, </w:t>
      </w:r>
      <w:r w:rsidRPr="00945500">
        <w:rPr>
          <w:b/>
          <w:color w:val="000000"/>
          <w:sz w:val="22"/>
          <w:szCs w:val="22"/>
        </w:rPr>
        <w:t xml:space="preserve">МУ ДО Улётовская детско-юношеская спортивная школа – </w:t>
      </w:r>
      <w:r w:rsidRPr="00DF0F74">
        <w:rPr>
          <w:color w:val="000000"/>
        </w:rPr>
        <w:t>4 условия, остальные организации – по 3 условия.</w:t>
      </w:r>
    </w:p>
    <w:p w:rsidR="00DF0F74" w:rsidRPr="00945500" w:rsidRDefault="00DF0F74" w:rsidP="00945500">
      <w:pPr>
        <w:jc w:val="both"/>
      </w:pPr>
      <w:r>
        <w:t>Организация-оператор отмечает отсутствие в организациях выделенных стоянок для автотранспортных средств инвалидов, сменных кресел-колясок.</w:t>
      </w:r>
    </w:p>
    <w:p w:rsidR="00945500" w:rsidRDefault="00945500" w:rsidP="00945500">
      <w:pPr>
        <w:jc w:val="both"/>
        <w:rPr>
          <w:b/>
          <w:sz w:val="22"/>
          <w:szCs w:val="22"/>
        </w:rPr>
      </w:pPr>
    </w:p>
    <w:p w:rsidR="00DF0F74" w:rsidRDefault="00DF0F74" w:rsidP="00945500">
      <w:pPr>
        <w:jc w:val="both"/>
      </w:pPr>
      <w:r w:rsidRPr="00945500">
        <w:rPr>
          <w:b/>
          <w:sz w:val="22"/>
          <w:szCs w:val="22"/>
        </w:rPr>
        <w:t xml:space="preserve">МБОУ Улётовская СОШ, МБОУ Тангинская СОШ, МБОУ Николаевская СОШ, МОУ Дровянинская СОШ, МУ ДО Улётовская детско-юношеская спортивная школа, МБУ ДО Улётовская детская школа искусств </w:t>
      </w:r>
      <w:r>
        <w:t>имеют в наличии по 1-4 условия, позволяющим инвалидам получать услуги наравне с другими</w:t>
      </w:r>
      <w:r>
        <w:rPr>
          <w:rStyle w:val="afe"/>
          <w:rFonts w:eastAsiaTheme="majorEastAsia"/>
        </w:rPr>
        <w:footnoteReference w:id="11"/>
      </w:r>
      <w:r>
        <w:t xml:space="preserve">. </w:t>
      </w:r>
    </w:p>
    <w:p w:rsidR="00DF0F74" w:rsidRPr="00945500" w:rsidRDefault="00DF0F74" w:rsidP="00945500">
      <w:pPr>
        <w:jc w:val="both"/>
      </w:pPr>
      <w:r>
        <w:t xml:space="preserve">Организация-оператор отмечает отсутствие в организациях дублирования для инвалидов по слуху и зрению звуковой и зрительной информации,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w:t>
      </w:r>
      <w:r>
        <w:lastRenderedPageBreak/>
        <w:t>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2"/>
      </w:r>
      <w:r>
        <w:t>.</w:t>
      </w:r>
    </w:p>
    <w:p w:rsidR="00DF0F74" w:rsidRDefault="00DF0F74" w:rsidP="00945500">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945500" w:rsidRDefault="00945500" w:rsidP="00945500">
      <w:pPr>
        <w:jc w:val="both"/>
        <w:rPr>
          <w:b/>
          <w:bCs/>
        </w:rPr>
      </w:pPr>
    </w:p>
    <w:p w:rsidR="00DF0F74" w:rsidRPr="00945500" w:rsidRDefault="00DF0F74" w:rsidP="00945500">
      <w:pPr>
        <w:jc w:val="both"/>
        <w:rPr>
          <w:bCs/>
        </w:rPr>
      </w:pPr>
      <w:r w:rsidRPr="00945500">
        <w:rPr>
          <w:b/>
          <w:bCs/>
        </w:rPr>
        <w:t>От 9% до 41%</w:t>
      </w:r>
      <w:r>
        <w:t xml:space="preserve"> получателей услуг-инвалидов </w:t>
      </w:r>
      <w:r w:rsidRPr="00945500">
        <w:rPr>
          <w:bCs/>
        </w:rPr>
        <w:t>не удовлетворены доступностью услуг для инвалидов.</w:t>
      </w:r>
    </w:p>
    <w:p w:rsidR="00945500" w:rsidRDefault="00945500" w:rsidP="00945500">
      <w:pPr>
        <w:jc w:val="both"/>
        <w:rPr>
          <w:b/>
          <w:color w:val="000000"/>
          <w:sz w:val="22"/>
          <w:szCs w:val="22"/>
        </w:rPr>
      </w:pPr>
    </w:p>
    <w:p w:rsidR="00DF0F74" w:rsidRDefault="00DF0F74" w:rsidP="00945500">
      <w:pPr>
        <w:jc w:val="both"/>
      </w:pPr>
      <w:r w:rsidRPr="00945500">
        <w:rPr>
          <w:b/>
          <w:color w:val="000000"/>
          <w:sz w:val="22"/>
          <w:szCs w:val="22"/>
        </w:rPr>
        <w:t xml:space="preserve">43% </w:t>
      </w:r>
      <w:r w:rsidRPr="00DF0F74">
        <w:rPr>
          <w:color w:val="000000"/>
        </w:rPr>
        <w:t>потребителей услуг</w:t>
      </w:r>
      <w:r w:rsidRPr="00945500">
        <w:rPr>
          <w:b/>
          <w:color w:val="000000"/>
          <w:sz w:val="22"/>
          <w:szCs w:val="22"/>
        </w:rPr>
        <w:t xml:space="preserve"> МОУ Дровянинская СОШ </w:t>
      </w:r>
      <w:r w:rsidRPr="00DF0F74">
        <w:rPr>
          <w:color w:val="000000"/>
        </w:rPr>
        <w:t>не</w:t>
      </w:r>
      <w:r w:rsidRPr="00945500">
        <w:rPr>
          <w:b/>
          <w:color w:val="000000"/>
          <w:sz w:val="22"/>
          <w:szCs w:val="22"/>
        </w:rPr>
        <w:t xml:space="preserve"> </w:t>
      </w:r>
      <w:r>
        <w:t>удовлетворены доброжелательностью, вежливостью работников организации социальной сферы, обеспечивающих первичный контакт и информирование получателя услуги.</w:t>
      </w:r>
    </w:p>
    <w:p w:rsidR="00945500" w:rsidRDefault="00945500" w:rsidP="00945500">
      <w:pPr>
        <w:jc w:val="both"/>
        <w:rPr>
          <w:b/>
          <w:bCs/>
        </w:rPr>
      </w:pPr>
    </w:p>
    <w:p w:rsidR="00DF0F74" w:rsidRDefault="00DF0F74" w:rsidP="00945500">
      <w:pPr>
        <w:jc w:val="both"/>
      </w:pPr>
      <w:r w:rsidRPr="00945500">
        <w:rPr>
          <w:b/>
          <w:bCs/>
        </w:rPr>
        <w:t>От 3% до 59%</w:t>
      </w:r>
      <w:r>
        <w:t xml:space="preserve"> потребителей услуг </w:t>
      </w:r>
      <w:r w:rsidRPr="00945500">
        <w:rPr>
          <w:bCs/>
        </w:rPr>
        <w:t>неудовлетворенны</w:t>
      </w:r>
      <w:r>
        <w:t xml:space="preserve"> доброжелательностью, вежливостью работников организации социальной сферы </w:t>
      </w:r>
      <w:r w:rsidRPr="00945500">
        <w:rPr>
          <w:color w:val="000000" w:themeColor="text1"/>
        </w:rPr>
        <w:t>при использовании дистанционных форм взаимодействия</w:t>
      </w:r>
      <w:r>
        <w:t>.</w:t>
      </w:r>
    </w:p>
    <w:p w:rsidR="00D26970" w:rsidRDefault="00D26970" w:rsidP="00D26970">
      <w:pPr>
        <w:pStyle w:val="4"/>
        <w:numPr>
          <w:ilvl w:val="0"/>
          <w:numId w:val="0"/>
        </w:numPr>
        <w:ind w:left="720"/>
        <w:rPr>
          <w:color w:val="000000" w:themeColor="text1"/>
        </w:rPr>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DF0F74" w:rsidRDefault="00DF0F74" w:rsidP="00DF0F74">
      <w:pPr>
        <w:jc w:val="both"/>
      </w:pPr>
      <w:r>
        <w:t xml:space="preserve">Итоговое значение оценки качества услуг по организациям муниципального района «Улетовский район» составило </w:t>
      </w:r>
      <w:r>
        <w:rPr>
          <w:b/>
        </w:rPr>
        <w:t xml:space="preserve">78 </w:t>
      </w:r>
      <w:r>
        <w:t>баллов при 100 возможных.</w:t>
      </w:r>
    </w:p>
    <w:p w:rsidR="00DF0F74" w:rsidRDefault="00DF0F74" w:rsidP="00DF0F74">
      <w:pPr>
        <w:jc w:val="both"/>
      </w:pPr>
    </w:p>
    <w:p w:rsidR="00DF0F74" w:rsidRDefault="00DF0F74" w:rsidP="00DF0F74">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2022 году:</w:t>
      </w:r>
    </w:p>
    <w:p w:rsidR="00DF0F74" w:rsidRDefault="00DF0F74" w:rsidP="00DF0F74">
      <w:pPr>
        <w:jc w:val="both"/>
      </w:pPr>
    </w:p>
    <w:p w:rsidR="00DF0F74" w:rsidRDefault="00DF0F74" w:rsidP="00DF0F74">
      <w:pPr>
        <w:jc w:val="center"/>
      </w:pPr>
      <w:r>
        <w:rPr>
          <w:noProof/>
        </w:rPr>
        <w:drawing>
          <wp:inline distT="0" distB="0" distL="0" distR="0">
            <wp:extent cx="4637154" cy="1992702"/>
            <wp:effectExtent l="19050" t="0" r="11046" b="7548"/>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0F74" w:rsidRDefault="00DF0F74" w:rsidP="00DF0F74">
      <w:pPr>
        <w:jc w:val="center"/>
      </w:pPr>
    </w:p>
    <w:p w:rsidR="00DF0F74" w:rsidRDefault="00DF0F74" w:rsidP="00DF0F74">
      <w:pPr>
        <w:jc w:val="both"/>
      </w:pPr>
    </w:p>
    <w:p w:rsidR="00DF0F74" w:rsidRDefault="00DF0F74" w:rsidP="00DF0F74">
      <w:pPr>
        <w:jc w:val="both"/>
        <w:rPr>
          <w:b/>
          <w:bCs/>
          <w:color w:val="000000"/>
        </w:rPr>
      </w:pPr>
      <w:r>
        <w:t xml:space="preserve">Наибольшее итоговое количество баллов получило </w:t>
      </w:r>
      <w:r>
        <w:rPr>
          <w:b/>
          <w:color w:val="000000"/>
          <w:sz w:val="22"/>
          <w:szCs w:val="22"/>
        </w:rPr>
        <w:t>МУ ДО Улётовская детско-юношеская спортивная школа</w:t>
      </w:r>
      <w:r>
        <w:rPr>
          <w:b/>
          <w:bCs/>
          <w:color w:val="000000"/>
        </w:rPr>
        <w:t xml:space="preserve">, </w:t>
      </w:r>
      <w:r>
        <w:rPr>
          <w:color w:val="000000"/>
        </w:rPr>
        <w:t xml:space="preserve">наименьшее - </w:t>
      </w:r>
      <w:r>
        <w:rPr>
          <w:b/>
          <w:color w:val="000000"/>
          <w:sz w:val="22"/>
          <w:szCs w:val="22"/>
        </w:rPr>
        <w:t>МОУ Дровянинская СОШ</w:t>
      </w:r>
      <w:r>
        <w:rPr>
          <w:b/>
          <w:bCs/>
          <w:color w:val="000000"/>
        </w:rPr>
        <w:t>.</w:t>
      </w:r>
    </w:p>
    <w:p w:rsidR="00DF0F74" w:rsidRDefault="00DF0F74" w:rsidP="00DF0F74">
      <w:pPr>
        <w:jc w:val="both"/>
        <w:rPr>
          <w:color w:val="000000"/>
        </w:rPr>
      </w:pPr>
      <w:r>
        <w:rPr>
          <w:color w:val="000000"/>
        </w:rPr>
        <w:lastRenderedPageBreak/>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DF0F74" w:rsidRDefault="00DF0F74" w:rsidP="00DF0F74">
      <w:pPr>
        <w:ind w:firstLine="709"/>
      </w:pPr>
      <w:r>
        <w:rPr>
          <w:noProof/>
        </w:rPr>
        <w:drawing>
          <wp:inline distT="0" distB="0" distL="0" distR="0">
            <wp:extent cx="5296619" cy="7936302"/>
            <wp:effectExtent l="19050" t="0" r="18331" b="7548"/>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1860" w:rsidRDefault="00F71860" w:rsidP="00F71860">
      <w:pPr>
        <w:ind w:firstLine="709"/>
      </w:pPr>
    </w:p>
    <w:p w:rsidR="00945500" w:rsidRDefault="00945500" w:rsidP="00945500">
      <w:pPr>
        <w:jc w:val="both"/>
        <w:rPr>
          <w:b/>
          <w:color w:val="000000"/>
        </w:rPr>
      </w:pPr>
      <w:r>
        <w:lastRenderedPageBreak/>
        <w:t xml:space="preserve">Организация-оператор отмечает несоответствие информационных ресурсов </w:t>
      </w:r>
      <w:r>
        <w:rPr>
          <w:b/>
          <w:color w:val="000000"/>
          <w:sz w:val="22"/>
          <w:szCs w:val="22"/>
        </w:rPr>
        <w:t>МБОУ Улётовская СОШ</w:t>
      </w:r>
      <w:r>
        <w:rPr>
          <w:b/>
          <w:sz w:val="22"/>
          <w:szCs w:val="22"/>
        </w:rPr>
        <w:t xml:space="preserve">, </w:t>
      </w:r>
      <w:r>
        <w:rPr>
          <w:b/>
          <w:color w:val="000000"/>
          <w:sz w:val="22"/>
          <w:szCs w:val="22"/>
        </w:rPr>
        <w:t>МБОУ Николаевская СОШ</w:t>
      </w:r>
      <w:r>
        <w:rPr>
          <w:b/>
          <w:sz w:val="22"/>
          <w:szCs w:val="22"/>
        </w:rPr>
        <w:t xml:space="preserve">, </w:t>
      </w:r>
      <w:r>
        <w:rPr>
          <w:b/>
          <w:color w:val="000000"/>
          <w:sz w:val="22"/>
          <w:szCs w:val="22"/>
        </w:rPr>
        <w:t>МОУ Дровянинская СОШ</w:t>
      </w:r>
      <w:r>
        <w:rPr>
          <w:b/>
          <w:sz w:val="22"/>
          <w:szCs w:val="22"/>
        </w:rPr>
        <w:t xml:space="preserve">, </w:t>
      </w:r>
      <w:r>
        <w:rPr>
          <w:b/>
          <w:color w:val="000000"/>
          <w:sz w:val="22"/>
          <w:szCs w:val="22"/>
        </w:rPr>
        <w:t>МУ ДО Улётовская детско-юношеская спортивная школа</w:t>
      </w:r>
      <w:r>
        <w:rPr>
          <w:b/>
          <w:sz w:val="22"/>
          <w:szCs w:val="22"/>
        </w:rPr>
        <w:t xml:space="preserve">, </w:t>
      </w:r>
      <w:r>
        <w:rPr>
          <w:b/>
          <w:color w:val="000000"/>
          <w:sz w:val="22"/>
          <w:szCs w:val="22"/>
        </w:rPr>
        <w:t>МБУ ДО Улётовская детская школа искусств</w:t>
      </w:r>
      <w:r>
        <w:t xml:space="preserve">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b/>
          <w:color w:val="000000"/>
        </w:rPr>
        <w:t>.</w:t>
      </w:r>
    </w:p>
    <w:p w:rsidR="00945500" w:rsidRDefault="00945500" w:rsidP="00945500">
      <w:pPr>
        <w:jc w:val="both"/>
        <w:rPr>
          <w:color w:val="000000"/>
        </w:rPr>
      </w:pPr>
      <w:r>
        <w:rPr>
          <w:color w:val="000000"/>
          <w:sz w:val="22"/>
          <w:szCs w:val="22"/>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МБУ ДО Улётовская детская школа искусств.</w:t>
      </w:r>
    </w:p>
    <w:p w:rsidR="00945500" w:rsidRDefault="00945500" w:rsidP="00945500">
      <w:pPr>
        <w:jc w:val="both"/>
        <w:rPr>
          <w:b/>
          <w:color w:val="000000"/>
        </w:rPr>
      </w:pPr>
    </w:p>
    <w:p w:rsidR="00945500" w:rsidRDefault="00945500" w:rsidP="00945500">
      <w:pPr>
        <w:jc w:val="both"/>
        <w:rPr>
          <w:color w:val="000000"/>
        </w:rPr>
      </w:pPr>
      <w:r>
        <w:rPr>
          <w:b/>
          <w:color w:val="000000"/>
        </w:rPr>
        <w:t>46%</w:t>
      </w:r>
      <w:r>
        <w:rPr>
          <w:color w:val="000000"/>
        </w:rPr>
        <w:t xml:space="preserve"> потребителей услуг </w:t>
      </w:r>
      <w:r>
        <w:rPr>
          <w:b/>
          <w:color w:val="000000"/>
          <w:sz w:val="22"/>
          <w:szCs w:val="22"/>
        </w:rPr>
        <w:t xml:space="preserve">МОУ Дровянинская СОШ </w:t>
      </w:r>
      <w:r>
        <w:rPr>
          <w:color w:val="000000"/>
        </w:rPr>
        <w:t>не</w:t>
      </w:r>
      <w:r>
        <w:rPr>
          <w:b/>
          <w:color w:val="000000"/>
          <w:sz w:val="22"/>
          <w:szCs w:val="22"/>
        </w:rPr>
        <w:t xml:space="preserve"> </w:t>
      </w:r>
      <w:r>
        <w:t xml:space="preserve">удовлетворены условиями оказания услуг, </w:t>
      </w:r>
      <w:r>
        <w:rPr>
          <w:color w:val="000000"/>
        </w:rPr>
        <w:t>организационными условиями предоставления услуг, не готовы рекомендовать организацию родственникам и знакомым.</w:t>
      </w:r>
    </w:p>
    <w:p w:rsidR="00945500" w:rsidRDefault="00945500" w:rsidP="00945500">
      <w:pPr>
        <w:jc w:val="both"/>
      </w:pPr>
    </w:p>
    <w:p w:rsidR="00945500" w:rsidRDefault="00945500" w:rsidP="00945500">
      <w:pPr>
        <w:jc w:val="both"/>
      </w:pPr>
      <w:r>
        <w:t>От 1% до 64%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945500" w:rsidRDefault="00945500" w:rsidP="00945500">
      <w:pPr>
        <w:jc w:val="both"/>
        <w:rPr>
          <w:b/>
          <w:bCs/>
          <w:color w:val="000000"/>
        </w:rPr>
      </w:pPr>
    </w:p>
    <w:p w:rsidR="00945500" w:rsidRDefault="00945500" w:rsidP="00945500">
      <w:pPr>
        <w:jc w:val="both"/>
        <w:rPr>
          <w:bCs/>
        </w:rPr>
      </w:pPr>
      <w:r>
        <w:rPr>
          <w:b/>
          <w:bCs/>
          <w:color w:val="000000"/>
        </w:rPr>
        <w:t xml:space="preserve">58% </w:t>
      </w:r>
      <w:r>
        <w:rPr>
          <w:color w:val="000000"/>
        </w:rPr>
        <w:t xml:space="preserve">потребителей услуг </w:t>
      </w:r>
      <w:r>
        <w:rPr>
          <w:b/>
          <w:color w:val="000000"/>
          <w:sz w:val="22"/>
          <w:szCs w:val="22"/>
        </w:rPr>
        <w:t xml:space="preserve">МОУ Дровянинская СОШ </w:t>
      </w:r>
      <w:r>
        <w:rPr>
          <w:color w:val="000000"/>
        </w:rPr>
        <w:t xml:space="preserve">не удовлетворены </w:t>
      </w:r>
      <w:r>
        <w:t>комфортностью предоставления услуг</w:t>
      </w:r>
      <w:r>
        <w:rPr>
          <w:bCs/>
        </w:rPr>
        <w:t>.</w:t>
      </w:r>
    </w:p>
    <w:p w:rsidR="00945500" w:rsidRDefault="00945500" w:rsidP="00945500">
      <w:pPr>
        <w:jc w:val="both"/>
        <w:rPr>
          <w:bCs/>
        </w:rPr>
      </w:pPr>
    </w:p>
    <w:p w:rsidR="00945500" w:rsidRDefault="00945500" w:rsidP="00945500">
      <w:pPr>
        <w:jc w:val="both"/>
      </w:pPr>
      <w:r>
        <w:rPr>
          <w:bCs/>
        </w:rPr>
        <w:t>1 организация (</w:t>
      </w:r>
      <w:r>
        <w:rPr>
          <w:b/>
          <w:color w:val="000000"/>
          <w:sz w:val="22"/>
          <w:szCs w:val="22"/>
        </w:rPr>
        <w:t>МБУ ДО Улётовская детская школа искусств</w:t>
      </w:r>
      <w:r>
        <w:rPr>
          <w:bCs/>
        </w:rPr>
        <w:t>) из 6 имеет 1 условие</w:t>
      </w:r>
      <w:r>
        <w:rPr>
          <w:rStyle w:val="afe"/>
          <w:rFonts w:eastAsiaTheme="majorEastAsia"/>
        </w:rPr>
        <w:footnoteReference w:id="13"/>
      </w:r>
      <w:r>
        <w:t xml:space="preserve">, обеспечивающее доступность для инвалидов помещений организации и прилегающей к ней территории, </w:t>
      </w:r>
      <w:r>
        <w:rPr>
          <w:b/>
          <w:color w:val="000000"/>
          <w:sz w:val="22"/>
          <w:szCs w:val="22"/>
        </w:rPr>
        <w:t xml:space="preserve">МУ ДО Улётовская детско-юношеская спортивная школа – </w:t>
      </w:r>
      <w:r>
        <w:rPr>
          <w:color w:val="000000"/>
        </w:rPr>
        <w:t>4 условия, остальные организации – по 3 условия.</w:t>
      </w:r>
    </w:p>
    <w:p w:rsidR="00945500" w:rsidRDefault="00945500" w:rsidP="00945500">
      <w:pPr>
        <w:jc w:val="both"/>
      </w:pPr>
      <w:r>
        <w:t>Организация-оператор отмечает отсутствие в организациях выделенных стоянок для автотранспортных средств инвалидов, сменных кресел-колясок.</w:t>
      </w:r>
    </w:p>
    <w:p w:rsidR="00945500" w:rsidRDefault="00945500" w:rsidP="00945500">
      <w:pPr>
        <w:jc w:val="both"/>
        <w:rPr>
          <w:b/>
          <w:color w:val="000000"/>
          <w:sz w:val="22"/>
          <w:szCs w:val="22"/>
        </w:rPr>
      </w:pPr>
    </w:p>
    <w:p w:rsidR="00945500" w:rsidRDefault="00945500" w:rsidP="00945500">
      <w:pPr>
        <w:jc w:val="both"/>
      </w:pPr>
      <w:r>
        <w:rPr>
          <w:b/>
          <w:color w:val="000000"/>
          <w:sz w:val="22"/>
          <w:szCs w:val="22"/>
        </w:rPr>
        <w:t>МБОУ Улётовская СОШ</w:t>
      </w:r>
      <w:r>
        <w:rPr>
          <w:b/>
          <w:sz w:val="22"/>
          <w:szCs w:val="22"/>
        </w:rPr>
        <w:t xml:space="preserve">, </w:t>
      </w:r>
      <w:r>
        <w:rPr>
          <w:b/>
          <w:color w:val="000000"/>
          <w:sz w:val="22"/>
          <w:szCs w:val="22"/>
        </w:rPr>
        <w:t>МБОУ Тангинская СОШ, МБОУ Николаевская СОШ</w:t>
      </w:r>
      <w:r>
        <w:rPr>
          <w:b/>
          <w:sz w:val="22"/>
          <w:szCs w:val="22"/>
        </w:rPr>
        <w:t xml:space="preserve">, </w:t>
      </w:r>
      <w:r>
        <w:rPr>
          <w:b/>
          <w:color w:val="000000"/>
          <w:sz w:val="22"/>
          <w:szCs w:val="22"/>
        </w:rPr>
        <w:t>МОУ Дровянинская СОШ</w:t>
      </w:r>
      <w:r>
        <w:rPr>
          <w:b/>
          <w:sz w:val="22"/>
          <w:szCs w:val="22"/>
        </w:rPr>
        <w:t xml:space="preserve">, </w:t>
      </w:r>
      <w:r>
        <w:rPr>
          <w:b/>
          <w:color w:val="000000"/>
          <w:sz w:val="22"/>
          <w:szCs w:val="22"/>
        </w:rPr>
        <w:t>МУ ДО Улётовская детско-юношеская спортивная школа</w:t>
      </w:r>
      <w:r>
        <w:rPr>
          <w:b/>
          <w:sz w:val="22"/>
          <w:szCs w:val="22"/>
        </w:rPr>
        <w:t xml:space="preserve">, </w:t>
      </w:r>
      <w:r>
        <w:rPr>
          <w:b/>
          <w:color w:val="000000"/>
          <w:sz w:val="22"/>
          <w:szCs w:val="22"/>
        </w:rPr>
        <w:t xml:space="preserve">МБУ ДО Улётовская детская школа искусств </w:t>
      </w:r>
      <w:r>
        <w:t>имеют в наличии по 1-4 условия, позволяющим инвалидам получать услуги наравне с другими</w:t>
      </w:r>
      <w:r>
        <w:rPr>
          <w:rStyle w:val="afe"/>
          <w:rFonts w:eastAsiaTheme="majorEastAsia"/>
        </w:rPr>
        <w:footnoteReference w:id="14"/>
      </w:r>
      <w:r>
        <w:t xml:space="preserve">. </w:t>
      </w:r>
    </w:p>
    <w:p w:rsidR="00945500" w:rsidRDefault="00945500" w:rsidP="00945500">
      <w:pPr>
        <w:jc w:val="both"/>
      </w:pPr>
      <w:r>
        <w:t xml:space="preserve">Организация-оператор отмечает отсутствие в организациях дублирования для инвалидов по слуху и зрению звуковой и зрительной информации,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w:t>
      </w:r>
      <w:r>
        <w:lastRenderedPageBreak/>
        <w:t>сопровождению инвалидов в помещениях организации социальной сферы и на прилегающей территории</w:t>
      </w:r>
      <w:r>
        <w:rPr>
          <w:rStyle w:val="afe"/>
          <w:rFonts w:eastAsiaTheme="majorEastAsia"/>
        </w:rPr>
        <w:footnoteReference w:id="15"/>
      </w:r>
      <w:r>
        <w:t>.</w:t>
      </w:r>
    </w:p>
    <w:p w:rsidR="00945500" w:rsidRDefault="00945500" w:rsidP="00945500">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945500" w:rsidRDefault="00945500" w:rsidP="00945500">
      <w:pPr>
        <w:jc w:val="both"/>
        <w:rPr>
          <w:b/>
          <w:bCs/>
        </w:rPr>
      </w:pPr>
    </w:p>
    <w:p w:rsidR="00945500" w:rsidRDefault="00945500" w:rsidP="00945500">
      <w:pPr>
        <w:jc w:val="both"/>
        <w:rPr>
          <w:bCs/>
        </w:rPr>
      </w:pPr>
      <w:r>
        <w:rPr>
          <w:b/>
          <w:bCs/>
        </w:rPr>
        <w:t>От 9% до 41%</w:t>
      </w:r>
      <w:r>
        <w:t xml:space="preserve"> получателей услуг-инвалидов </w:t>
      </w:r>
      <w:r>
        <w:rPr>
          <w:bCs/>
        </w:rPr>
        <w:t>не удовлетворены доступностью услуг для инвалидов.</w:t>
      </w:r>
    </w:p>
    <w:p w:rsidR="00945500" w:rsidRDefault="00945500" w:rsidP="00945500">
      <w:pPr>
        <w:jc w:val="both"/>
        <w:rPr>
          <w:b/>
          <w:color w:val="000000"/>
          <w:sz w:val="22"/>
          <w:szCs w:val="22"/>
        </w:rPr>
      </w:pPr>
    </w:p>
    <w:p w:rsidR="00945500" w:rsidRDefault="00945500" w:rsidP="00945500">
      <w:pPr>
        <w:jc w:val="both"/>
      </w:pPr>
      <w:r>
        <w:rPr>
          <w:b/>
          <w:color w:val="000000"/>
          <w:sz w:val="22"/>
          <w:szCs w:val="22"/>
        </w:rPr>
        <w:t xml:space="preserve">43% </w:t>
      </w:r>
      <w:r>
        <w:rPr>
          <w:color w:val="000000"/>
        </w:rPr>
        <w:t>потребителей услуг</w:t>
      </w:r>
      <w:r>
        <w:rPr>
          <w:b/>
          <w:color w:val="000000"/>
          <w:sz w:val="22"/>
          <w:szCs w:val="22"/>
        </w:rPr>
        <w:t xml:space="preserve"> МОУ Дровянинская СОШ </w:t>
      </w:r>
      <w:r>
        <w:rPr>
          <w:color w:val="000000"/>
        </w:rPr>
        <w:t>не</w:t>
      </w:r>
      <w:r>
        <w:rPr>
          <w:b/>
          <w:color w:val="000000"/>
          <w:sz w:val="22"/>
          <w:szCs w:val="22"/>
        </w:rPr>
        <w:t xml:space="preserve"> </w:t>
      </w:r>
      <w:r>
        <w:t>удовлетворены доброжелательностью, вежливостью работников организации социальной сферы, обеспечивающих первичный контакт и информирование получателя услуги.</w:t>
      </w:r>
    </w:p>
    <w:p w:rsidR="00945500" w:rsidRDefault="00945500" w:rsidP="00945500">
      <w:pPr>
        <w:jc w:val="both"/>
        <w:rPr>
          <w:b/>
          <w:bCs/>
        </w:rPr>
      </w:pPr>
    </w:p>
    <w:p w:rsidR="00945500" w:rsidRDefault="00945500" w:rsidP="00945500">
      <w:pPr>
        <w:jc w:val="both"/>
      </w:pPr>
      <w:r>
        <w:rPr>
          <w:b/>
          <w:bCs/>
        </w:rPr>
        <w:t>От 3% до 59%</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AA3D18" w:rsidRPr="00064BAC" w:rsidRDefault="00AA3D18" w:rsidP="00AA3D18">
      <w:pPr>
        <w:ind w:firstLine="708"/>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A16CE0" w:rsidRPr="00945500">
        <w:rPr>
          <w:b/>
        </w:rPr>
        <w:t>м</w:t>
      </w:r>
      <w:r w:rsidR="002D7524">
        <w:rPr>
          <w:b/>
          <w:bCs/>
        </w:rPr>
        <w:t>униципального района «</w:t>
      </w:r>
      <w:r w:rsidR="009F2F66">
        <w:rPr>
          <w:b/>
          <w:bCs/>
        </w:rPr>
        <w:t>Улетовский</w:t>
      </w:r>
      <w:r w:rsidR="002D7524">
        <w:rPr>
          <w:b/>
          <w:bCs/>
        </w:rPr>
        <w:t xml:space="preserve"> район»</w:t>
      </w:r>
      <w:r>
        <w:rPr>
          <w:b/>
          <w:bCs/>
        </w:rPr>
        <w:t>:</w:t>
      </w:r>
    </w:p>
    <w:p w:rsidR="00945500" w:rsidRDefault="00945500" w:rsidP="00AA3D18">
      <w:pPr>
        <w:jc w:val="both"/>
        <w:rPr>
          <w:b/>
          <w:bCs/>
        </w:rPr>
      </w:pPr>
    </w:p>
    <w:p w:rsidR="00AA3D18" w:rsidRPr="00945500" w:rsidRDefault="004365C3" w:rsidP="00AA3D18">
      <w:pPr>
        <w:pStyle w:val="af9"/>
        <w:numPr>
          <w:ilvl w:val="0"/>
          <w:numId w:val="18"/>
        </w:numPr>
        <w:spacing w:line="240" w:lineRule="auto"/>
        <w:jc w:val="both"/>
        <w:rPr>
          <w:rFonts w:ascii="Times New Roman" w:hAnsi="Times New Roman" w:cs="Times New Roman"/>
          <w:color w:val="000000" w:themeColor="text1"/>
        </w:rPr>
      </w:pPr>
      <w:r w:rsidRPr="00945500">
        <w:rPr>
          <w:rFonts w:ascii="Times New Roman" w:hAnsi="Times New Roman" w:cs="Times New Roman"/>
          <w:sz w:val="22"/>
          <w:szCs w:val="22"/>
        </w:rPr>
        <w:t>руководителям</w:t>
      </w:r>
      <w:r w:rsidRPr="00945500">
        <w:rPr>
          <w:rFonts w:ascii="Times New Roman" w:hAnsi="Times New Roman" w:cs="Times New Roman"/>
          <w:b/>
          <w:sz w:val="22"/>
          <w:szCs w:val="22"/>
        </w:rPr>
        <w:t xml:space="preserve"> </w:t>
      </w:r>
      <w:r w:rsidR="00945500" w:rsidRPr="00945500">
        <w:rPr>
          <w:rFonts w:ascii="Times New Roman" w:hAnsi="Times New Roman" w:cs="Times New Roman"/>
          <w:b/>
          <w:sz w:val="22"/>
          <w:szCs w:val="22"/>
        </w:rPr>
        <w:t>МБОУ Улётовская СОШ, МБОУ Николаевская СОШ, МОУ Дровянинская СОШ, МУ ДО Улётовская детско-юношеская спортивная школа, МБУ ДО Улётовская детская школа искусств</w:t>
      </w:r>
      <w:r w:rsidR="00D26970" w:rsidRPr="00945500">
        <w:rPr>
          <w:rFonts w:ascii="Times New Roman" w:hAnsi="Times New Roman" w:cs="Times New Roman"/>
          <w:b/>
          <w:sz w:val="22"/>
          <w:szCs w:val="22"/>
        </w:rPr>
        <w:t xml:space="preserve"> </w:t>
      </w:r>
      <w:r w:rsidR="00AA3D18" w:rsidRPr="00945500">
        <w:rPr>
          <w:rFonts w:ascii="Times New Roman" w:hAnsi="Times New Roman" w:cs="Times New Roman"/>
          <w:bCs/>
        </w:rPr>
        <w:t>привести в соответствие</w:t>
      </w:r>
      <w:r w:rsidR="00F23899" w:rsidRPr="00945500">
        <w:rPr>
          <w:rFonts w:ascii="Times New Roman" w:hAnsi="Times New Roman" w:cs="Times New Roman"/>
          <w:bCs/>
        </w:rPr>
        <w:t xml:space="preserve"> </w:t>
      </w:r>
      <w:r w:rsidR="00AA3D18" w:rsidRPr="00945500">
        <w:rPr>
          <w:rFonts w:ascii="Times New Roman" w:hAnsi="Times New Roman" w:cs="Times New Roman"/>
        </w:rPr>
        <w:t xml:space="preserve">требованиям </w:t>
      </w:r>
      <w:r w:rsidR="00AA3D18" w:rsidRPr="00945500">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AA3D18" w:rsidRPr="00945500">
        <w:rPr>
          <w:rFonts w:ascii="Times New Roman" w:hAnsi="Times New Roman" w:cs="Times New Roman"/>
        </w:rPr>
        <w:t>приказа Рособрнадзора от 29 мая 2014 г. № 785</w:t>
      </w:r>
      <w:r w:rsidR="00AA3D18" w:rsidRPr="00945500">
        <w:rPr>
          <w:rFonts w:ascii="Times New Roman" w:hAnsi="Times New Roman" w:cs="Times New Roman"/>
          <w:color w:val="000000" w:themeColor="text1"/>
        </w:rPr>
        <w:t xml:space="preserve">, </w:t>
      </w:r>
      <w:r w:rsidR="00AA3D18" w:rsidRPr="00945500">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945500">
        <w:rPr>
          <w:rFonts w:ascii="Times New Roman" w:hAnsi="Times New Roman" w:cs="Times New Roman"/>
          <w:color w:val="000000" w:themeColor="text1"/>
        </w:rPr>
        <w:t>;</w:t>
      </w:r>
    </w:p>
    <w:p w:rsidR="00AA3D18" w:rsidRPr="00945500" w:rsidRDefault="00AA3D18" w:rsidP="00AA3D18">
      <w:pPr>
        <w:pStyle w:val="af9"/>
        <w:jc w:val="both"/>
        <w:rPr>
          <w:rFonts w:ascii="Times New Roman" w:hAnsi="Times New Roman" w:cs="Times New Roman"/>
          <w:color w:val="000000" w:themeColor="text1"/>
        </w:rPr>
      </w:pPr>
    </w:p>
    <w:p w:rsidR="00B136B0" w:rsidRPr="00945500" w:rsidRDefault="00A16CE0" w:rsidP="00B136B0">
      <w:pPr>
        <w:pStyle w:val="af9"/>
        <w:numPr>
          <w:ilvl w:val="0"/>
          <w:numId w:val="18"/>
        </w:numPr>
        <w:spacing w:line="240" w:lineRule="auto"/>
        <w:jc w:val="both"/>
        <w:rPr>
          <w:rFonts w:ascii="Times New Roman" w:hAnsi="Times New Roman" w:cs="Times New Roman"/>
          <w:bCs/>
          <w:color w:val="000000" w:themeColor="text1"/>
        </w:rPr>
      </w:pPr>
      <w:r w:rsidRPr="00945500">
        <w:rPr>
          <w:rFonts w:ascii="Times New Roman" w:hAnsi="Times New Roman" w:cs="Times New Roman"/>
          <w:color w:val="000000" w:themeColor="text1"/>
        </w:rPr>
        <w:t>учредителям организаций м</w:t>
      </w:r>
      <w:r w:rsidR="002D7524" w:rsidRPr="00945500">
        <w:rPr>
          <w:rFonts w:ascii="Times New Roman" w:hAnsi="Times New Roman" w:cs="Times New Roman"/>
          <w:color w:val="000000" w:themeColor="text1"/>
        </w:rPr>
        <w:t>униципального района «</w:t>
      </w:r>
      <w:r w:rsidR="009F2F66" w:rsidRPr="00945500">
        <w:rPr>
          <w:rFonts w:ascii="Times New Roman" w:hAnsi="Times New Roman" w:cs="Times New Roman"/>
          <w:color w:val="000000" w:themeColor="text1"/>
        </w:rPr>
        <w:t>Улетовский</w:t>
      </w:r>
      <w:r w:rsidR="002D7524" w:rsidRPr="00945500">
        <w:rPr>
          <w:rFonts w:ascii="Times New Roman" w:hAnsi="Times New Roman" w:cs="Times New Roman"/>
          <w:color w:val="000000" w:themeColor="text1"/>
        </w:rPr>
        <w:t xml:space="preserve"> район»</w:t>
      </w:r>
      <w:r w:rsidR="005F5916" w:rsidRPr="00945500">
        <w:rPr>
          <w:rFonts w:ascii="Times New Roman" w:hAnsi="Times New Roman" w:cs="Times New Roman"/>
          <w:color w:val="000000" w:themeColor="text1"/>
        </w:rPr>
        <w:t xml:space="preserve"> провести проверки соблюдения </w:t>
      </w:r>
      <w:r w:rsidR="00945500" w:rsidRPr="00945500">
        <w:rPr>
          <w:rFonts w:ascii="Times New Roman" w:hAnsi="Times New Roman" w:cs="Times New Roman"/>
          <w:b/>
          <w:sz w:val="22"/>
          <w:szCs w:val="22"/>
        </w:rPr>
        <w:t>МБОУ Улётовская СОШ, МБОУ Николаевская СОШ, МОУ Дровянинская СОШ, МУ ДО Улётовская детско-юношеская спортивная школа, МБУ ДО Улётовская детская школа искусств</w:t>
      </w:r>
      <w:r w:rsidR="00DA0371" w:rsidRPr="00945500">
        <w:rPr>
          <w:rFonts w:ascii="Times New Roman" w:hAnsi="Times New Roman" w:cs="Times New Roman"/>
          <w:b/>
          <w:sz w:val="22"/>
          <w:szCs w:val="22"/>
        </w:rPr>
        <w:t xml:space="preserve"> </w:t>
      </w:r>
      <w:r w:rsidR="005F5916" w:rsidRPr="00945500">
        <w:rPr>
          <w:rFonts w:ascii="Times New Roman" w:hAnsi="Times New Roman" w:cs="Times New Roman"/>
        </w:rPr>
        <w:t xml:space="preserve">требований </w:t>
      </w:r>
      <w:r w:rsidR="005F5916" w:rsidRPr="00945500">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5F5916" w:rsidRPr="00945500">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00AA3D18" w:rsidRPr="00945500">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945500" w:rsidRPr="00945500" w:rsidRDefault="00945500" w:rsidP="00945500">
      <w:pPr>
        <w:pStyle w:val="af9"/>
        <w:rPr>
          <w:rFonts w:ascii="Times New Roman" w:hAnsi="Times New Roman" w:cs="Times New Roman"/>
          <w:bCs/>
          <w:color w:val="000000" w:themeColor="text1"/>
        </w:rPr>
      </w:pPr>
    </w:p>
    <w:p w:rsidR="00945500" w:rsidRPr="00945500" w:rsidRDefault="00945500" w:rsidP="00B136B0">
      <w:pPr>
        <w:pStyle w:val="af9"/>
        <w:numPr>
          <w:ilvl w:val="0"/>
          <w:numId w:val="18"/>
        </w:numPr>
        <w:spacing w:line="240" w:lineRule="auto"/>
        <w:jc w:val="both"/>
        <w:rPr>
          <w:rFonts w:ascii="Times New Roman" w:hAnsi="Times New Roman" w:cs="Times New Roman"/>
          <w:bCs/>
          <w:color w:val="000000" w:themeColor="text1"/>
        </w:rPr>
      </w:pPr>
      <w:r w:rsidRPr="00945500">
        <w:rPr>
          <w:rFonts w:ascii="Times New Roman" w:hAnsi="Times New Roman" w:cs="Times New Roman"/>
          <w:bCs/>
          <w:color w:val="000000" w:themeColor="text1"/>
        </w:rPr>
        <w:lastRenderedPageBreak/>
        <w:t xml:space="preserve">учредителю </w:t>
      </w:r>
      <w:r w:rsidRPr="00945500">
        <w:rPr>
          <w:rFonts w:ascii="Times New Roman" w:hAnsi="Times New Roman" w:cs="Times New Roman"/>
          <w:b/>
          <w:sz w:val="22"/>
          <w:szCs w:val="22"/>
        </w:rPr>
        <w:t xml:space="preserve">МОУ Дровянинская СОШ проверить </w:t>
      </w:r>
      <w:r w:rsidRPr="00945500">
        <w:rPr>
          <w:rFonts w:ascii="Times New Roman" w:hAnsi="Times New Roman" w:cs="Times New Roman"/>
        </w:rPr>
        <w:t>комфортность и условия предоставления услуг, установить причину неудовлетворенности потребителей качеством их оказания.</w:t>
      </w:r>
    </w:p>
    <w:p w:rsidR="00B136B0" w:rsidRPr="00945500" w:rsidRDefault="00B136B0" w:rsidP="00B136B0">
      <w:pPr>
        <w:jc w:val="both"/>
        <w:rPr>
          <w:bCs/>
          <w:color w:val="000000" w:themeColor="text1"/>
        </w:rPr>
      </w:pPr>
    </w:p>
    <w:p w:rsidR="00AA3D18" w:rsidRPr="00945500"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945500">
        <w:rPr>
          <w:rFonts w:ascii="Times New Roman" w:hAnsi="Times New Roman" w:cs="Times New Roman"/>
          <w:b/>
          <w:bCs/>
          <w:color w:val="000000" w:themeColor="text1"/>
        </w:rPr>
        <w:t>учредителям организаций муниципального района «</w:t>
      </w:r>
      <w:r w:rsidR="009F2F66" w:rsidRPr="00945500">
        <w:rPr>
          <w:rFonts w:ascii="Times New Roman" w:hAnsi="Times New Roman" w:cs="Times New Roman"/>
          <w:b/>
          <w:bCs/>
          <w:color w:val="000000" w:themeColor="text1"/>
        </w:rPr>
        <w:t>Улетовский</w:t>
      </w:r>
      <w:r w:rsidRPr="00945500">
        <w:rPr>
          <w:rFonts w:ascii="Times New Roman" w:hAnsi="Times New Roman" w:cs="Times New Roman"/>
          <w:b/>
          <w:bCs/>
          <w:color w:val="000000" w:themeColor="text1"/>
        </w:rPr>
        <w:t xml:space="preserve"> район»</w:t>
      </w:r>
      <w:r w:rsidR="00F23899" w:rsidRPr="00945500">
        <w:rPr>
          <w:rFonts w:ascii="Times New Roman" w:hAnsi="Times New Roman" w:cs="Times New Roman"/>
          <w:b/>
          <w:bCs/>
          <w:color w:val="000000" w:themeColor="text1"/>
        </w:rPr>
        <w:t xml:space="preserve"> </w:t>
      </w:r>
      <w:r w:rsidR="00AA3D18" w:rsidRPr="00945500">
        <w:rPr>
          <w:rFonts w:ascii="Times New Roman" w:hAnsi="Times New Roman" w:cs="Times New Roman"/>
          <w:color w:val="000000" w:themeColor="text1"/>
        </w:rPr>
        <w:t>проверить вероятность проявления не</w:t>
      </w:r>
      <w:r w:rsidR="00AA3D18" w:rsidRPr="00945500">
        <w:rPr>
          <w:rFonts w:ascii="Times New Roman" w:hAnsi="Times New Roman" w:cs="Times New Roman"/>
        </w:rPr>
        <w:t xml:space="preserve">доброжелательности, грубости работников </w:t>
      </w:r>
      <w:r w:rsidRPr="00945500">
        <w:rPr>
          <w:rFonts w:ascii="Times New Roman" w:hAnsi="Times New Roman" w:cs="Times New Roman"/>
          <w:bCs/>
        </w:rPr>
        <w:t>организаций</w:t>
      </w:r>
      <w:r w:rsidR="00F23899" w:rsidRPr="00945500">
        <w:rPr>
          <w:rFonts w:ascii="Times New Roman" w:hAnsi="Times New Roman" w:cs="Times New Roman"/>
          <w:b/>
          <w:bCs/>
        </w:rPr>
        <w:t xml:space="preserve"> </w:t>
      </w:r>
      <w:r w:rsidR="00AA3D18" w:rsidRPr="00945500">
        <w:rPr>
          <w:rFonts w:ascii="Times New Roman" w:hAnsi="Times New Roman" w:cs="Times New Roman"/>
          <w:color w:val="000000" w:themeColor="text1"/>
        </w:rPr>
        <w:t>при использовании дистанционных форм взаимодействия</w:t>
      </w:r>
      <w:r w:rsidR="00AA3D18" w:rsidRPr="00945500">
        <w:rPr>
          <w:rFonts w:ascii="Times New Roman" w:hAnsi="Times New Roman" w:cs="Times New Roman"/>
          <w:b/>
          <w:bCs/>
        </w:rPr>
        <w:t>.</w:t>
      </w:r>
    </w:p>
    <w:p w:rsidR="00AA3D18" w:rsidRPr="00945500" w:rsidRDefault="00AA3D18" w:rsidP="00AA3D18">
      <w:pPr>
        <w:jc w:val="both"/>
        <w:rPr>
          <w:bCs/>
          <w:color w:val="000000" w:themeColor="text1"/>
        </w:rPr>
      </w:pPr>
    </w:p>
    <w:p w:rsidR="00114F43" w:rsidRPr="00945500"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945500">
        <w:rPr>
          <w:rFonts w:ascii="Times New Roman" w:hAnsi="Times New Roman" w:cs="Times New Roman"/>
          <w:bCs/>
          <w:color w:val="000000" w:themeColor="text1"/>
        </w:rPr>
        <w:t>учредителям организаций муниципального района «</w:t>
      </w:r>
      <w:r w:rsidR="009F2F66" w:rsidRPr="00945500">
        <w:rPr>
          <w:rFonts w:ascii="Times New Roman" w:hAnsi="Times New Roman" w:cs="Times New Roman"/>
          <w:bCs/>
          <w:color w:val="000000" w:themeColor="text1"/>
        </w:rPr>
        <w:t>Улетовский</w:t>
      </w:r>
      <w:r w:rsidRPr="00945500">
        <w:rPr>
          <w:rFonts w:ascii="Times New Roman" w:hAnsi="Times New Roman" w:cs="Times New Roman"/>
          <w:bCs/>
          <w:color w:val="000000" w:themeColor="text1"/>
        </w:rPr>
        <w:t xml:space="preserve"> район»</w:t>
      </w:r>
      <w:r w:rsidR="00F23899" w:rsidRPr="00945500">
        <w:rPr>
          <w:rFonts w:ascii="Times New Roman" w:hAnsi="Times New Roman" w:cs="Times New Roman"/>
          <w:b/>
          <w:bCs/>
          <w:color w:val="000000" w:themeColor="text1"/>
        </w:rPr>
        <w:t xml:space="preserve"> </w:t>
      </w:r>
      <w:r w:rsidRPr="00945500">
        <w:rPr>
          <w:rFonts w:ascii="Times New Roman" w:hAnsi="Times New Roman" w:cs="Times New Roman"/>
          <w:bCs/>
        </w:rPr>
        <w:t>создать</w:t>
      </w:r>
      <w:r w:rsidR="00F23899" w:rsidRPr="00945500">
        <w:rPr>
          <w:rFonts w:ascii="Times New Roman" w:hAnsi="Times New Roman" w:cs="Times New Roman"/>
          <w:bCs/>
        </w:rPr>
        <w:t xml:space="preserve"> </w:t>
      </w:r>
      <w:r w:rsidR="00114F43" w:rsidRPr="00945500">
        <w:rPr>
          <w:rFonts w:ascii="Times New Roman" w:hAnsi="Times New Roman" w:cs="Times New Roman"/>
          <w:bCs/>
        </w:rPr>
        <w:t>услови</w:t>
      </w:r>
      <w:r w:rsidRPr="00945500">
        <w:rPr>
          <w:rFonts w:ascii="Times New Roman" w:hAnsi="Times New Roman" w:cs="Times New Roman"/>
          <w:bCs/>
        </w:rPr>
        <w:t>я</w:t>
      </w:r>
      <w:r w:rsidR="00114F43" w:rsidRPr="00945500">
        <w:rPr>
          <w:rFonts w:ascii="Times New Roman" w:hAnsi="Times New Roman" w:cs="Times New Roman"/>
        </w:rPr>
        <w:t>, обеспечивающи</w:t>
      </w:r>
      <w:r w:rsidRPr="00945500">
        <w:rPr>
          <w:rFonts w:ascii="Times New Roman" w:hAnsi="Times New Roman" w:cs="Times New Roman"/>
        </w:rPr>
        <w:t>е</w:t>
      </w:r>
      <w:r w:rsidR="00114F43" w:rsidRPr="00945500">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945500">
        <w:rPr>
          <w:rFonts w:ascii="Times New Roman" w:hAnsi="Times New Roman" w:cs="Times New Roman"/>
          <w:bCs/>
        </w:rPr>
        <w:t xml:space="preserve"> и </w:t>
      </w:r>
      <w:r w:rsidR="00AA3D18" w:rsidRPr="00945500">
        <w:rPr>
          <w:rFonts w:ascii="Times New Roman" w:hAnsi="Times New Roman" w:cs="Times New Roman"/>
          <w:bCs/>
        </w:rPr>
        <w:t>условия для получения услуг инвалидами наравне с другими</w:t>
      </w:r>
      <w:r w:rsidR="00114F43" w:rsidRPr="00945500">
        <w:rPr>
          <w:rFonts w:ascii="Times New Roman" w:hAnsi="Times New Roman" w:cs="Times New Roman"/>
          <w:bCs/>
        </w:rPr>
        <w:t xml:space="preserve">. </w:t>
      </w:r>
      <w:r w:rsidR="00AC2D93" w:rsidRPr="00945500">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945500"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69C" w:rsidRDefault="003F469C">
      <w:r>
        <w:separator/>
      </w:r>
    </w:p>
    <w:p w:rsidR="003F469C" w:rsidRDefault="003F469C"/>
  </w:endnote>
  <w:endnote w:type="continuationSeparator" w:id="1">
    <w:p w:rsidR="003F469C" w:rsidRDefault="003F469C">
      <w:r>
        <w:continuationSeparator/>
      </w:r>
    </w:p>
    <w:p w:rsidR="003F469C" w:rsidRDefault="003F46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C" w:rsidRDefault="003C7BDC">
    <w:pPr>
      <w:pStyle w:val="a5"/>
    </w:pPr>
    <w:fldSimple w:instr=" PAGE   \* MERGEFORMAT ">
      <w:r w:rsidR="00E3739A">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C" w:rsidRDefault="003C7BDC">
    <w:pPr>
      <w:pStyle w:val="a5"/>
    </w:pPr>
    <w:r>
      <w:t>28.07.2022</w:t>
    </w:r>
  </w:p>
  <w:p w:rsidR="003C7BDC" w:rsidRDefault="003C7B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69C" w:rsidRDefault="003F469C">
      <w:r>
        <w:separator/>
      </w:r>
    </w:p>
    <w:p w:rsidR="003F469C" w:rsidRDefault="003F469C"/>
  </w:footnote>
  <w:footnote w:type="continuationSeparator" w:id="1">
    <w:p w:rsidR="003F469C" w:rsidRDefault="003F469C">
      <w:r>
        <w:continuationSeparator/>
      </w:r>
    </w:p>
    <w:p w:rsidR="003F469C" w:rsidRDefault="003F469C"/>
  </w:footnote>
  <w:footnote w:id="2">
    <w:p w:rsidR="003C7BDC" w:rsidRDefault="003C7BDC"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3C7BDC" w:rsidRDefault="003C7BDC"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3C7BDC" w:rsidRDefault="003C7BDC">
      <w:pPr>
        <w:pStyle w:val="afc"/>
      </w:pPr>
    </w:p>
  </w:footnote>
  <w:footnote w:id="4">
    <w:p w:rsidR="003C7BDC" w:rsidRDefault="003C7BDC"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3C7BDC" w:rsidRDefault="003C7BDC" w:rsidP="005573BD">
      <w:pPr>
        <w:pStyle w:val="afc"/>
      </w:pPr>
    </w:p>
  </w:footnote>
  <w:footnote w:id="5">
    <w:p w:rsidR="003C7BDC" w:rsidRDefault="003C7BDC"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3C7BDC" w:rsidRDefault="003C7BDC" w:rsidP="001E62BA">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3C7BDC" w:rsidRDefault="003C7BDC" w:rsidP="001E62BA">
      <w:pPr>
        <w:pStyle w:val="afc"/>
      </w:pPr>
    </w:p>
  </w:footnote>
  <w:footnote w:id="7">
    <w:p w:rsidR="003C7BDC" w:rsidRDefault="003C7BDC"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3C7BDC" w:rsidRDefault="003C7BDC" w:rsidP="00FC5E96">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3C7BDC" w:rsidRDefault="003C7BDC" w:rsidP="00FC5E96">
      <w:pPr>
        <w:pStyle w:val="afc"/>
      </w:pPr>
    </w:p>
  </w:footnote>
  <w:footnote w:id="9">
    <w:p w:rsidR="003C7BDC" w:rsidRDefault="003C7BDC"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0">
    <w:p w:rsidR="003C7BDC" w:rsidRDefault="003C7BDC" w:rsidP="00DF0F7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3C7BDC" w:rsidRDefault="003C7BDC" w:rsidP="00DF0F7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3C7BDC" w:rsidRDefault="003C7BDC" w:rsidP="00DF0F74">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3">
    <w:p w:rsidR="003C7BDC" w:rsidRDefault="003C7BDC" w:rsidP="0094550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3C7BDC" w:rsidRDefault="003C7BDC" w:rsidP="0094550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3C7BDC" w:rsidRDefault="003C7BDC" w:rsidP="00945500">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C" w:rsidRDefault="003C7BDC">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C" w:rsidRDefault="003C7BDC">
    <w:pPr>
      <w:pStyle w:val="a3"/>
    </w:pPr>
    <w:r>
      <w:t>Государственное учреждение</w:t>
    </w:r>
  </w:p>
  <w:p w:rsidR="003C7BDC" w:rsidRDefault="003C7BDC">
    <w:pPr>
      <w:pStyle w:val="a3"/>
    </w:pPr>
    <w:r>
      <w:t>«Краевой центр оценки качества образования Забайкальского края»</w:t>
    </w:r>
  </w:p>
  <w:p w:rsidR="003C7BDC" w:rsidRDefault="003C7BD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DC" w:rsidRDefault="003C7BDC" w:rsidP="00E3622A">
    <w:pPr>
      <w:pStyle w:val="a3"/>
    </w:pPr>
    <w:r>
      <w:t xml:space="preserve">Государственное учреждение </w:t>
    </w:r>
  </w:p>
  <w:p w:rsidR="003C7BDC" w:rsidRDefault="003C7BDC"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95EB3"/>
    <w:multiLevelType w:val="hybridMultilevel"/>
    <w:tmpl w:val="9F82C5E2"/>
    <w:lvl w:ilvl="0" w:tplc="4320B6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63B0D"/>
    <w:multiLevelType w:val="hybridMultilevel"/>
    <w:tmpl w:val="394220DC"/>
    <w:lvl w:ilvl="0" w:tplc="4320B6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284649"/>
    <w:multiLevelType w:val="hybridMultilevel"/>
    <w:tmpl w:val="3E1E8FE8"/>
    <w:lvl w:ilvl="0" w:tplc="4320B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16BB9"/>
    <w:multiLevelType w:val="hybridMultilevel"/>
    <w:tmpl w:val="A7BA3616"/>
    <w:lvl w:ilvl="0" w:tplc="4320B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AE7BB1"/>
    <w:multiLevelType w:val="hybridMultilevel"/>
    <w:tmpl w:val="F500AE7E"/>
    <w:lvl w:ilvl="0" w:tplc="4320B6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24">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B895E43"/>
    <w:multiLevelType w:val="hybridMultilevel"/>
    <w:tmpl w:val="DCF0839A"/>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7D2C71"/>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
  </w:num>
  <w:num w:numId="6">
    <w:abstractNumId w:val="10"/>
  </w:num>
  <w:num w:numId="7">
    <w:abstractNumId w:val="28"/>
  </w:num>
  <w:num w:numId="8">
    <w:abstractNumId w:val="26"/>
  </w:num>
  <w:num w:numId="9">
    <w:abstractNumId w:val="21"/>
  </w:num>
  <w:num w:numId="10">
    <w:abstractNumId w:val="22"/>
  </w:num>
  <w:num w:numId="11">
    <w:abstractNumId w:val="30"/>
  </w:num>
  <w:num w:numId="12">
    <w:abstractNumId w:val="29"/>
  </w:num>
  <w:num w:numId="13">
    <w:abstractNumId w:val="33"/>
  </w:num>
  <w:num w:numId="14">
    <w:abstractNumId w:val="31"/>
  </w:num>
  <w:num w:numId="15">
    <w:abstractNumId w:val="8"/>
  </w:num>
  <w:num w:numId="16">
    <w:abstractNumId w:val="18"/>
  </w:num>
  <w:num w:numId="17">
    <w:abstractNumId w:val="14"/>
  </w:num>
  <w:num w:numId="18">
    <w:abstractNumId w:val="19"/>
  </w:num>
  <w:num w:numId="19">
    <w:abstractNumId w:val="12"/>
  </w:num>
  <w:num w:numId="20">
    <w:abstractNumId w:val="9"/>
  </w:num>
  <w:num w:numId="21">
    <w:abstractNumId w:val="25"/>
  </w:num>
  <w:num w:numId="22">
    <w:abstractNumId w:val="32"/>
  </w:num>
  <w:num w:numId="23">
    <w:abstractNumId w:val="7"/>
  </w:num>
  <w:num w:numId="24">
    <w:abstractNumId w:val="0"/>
  </w:num>
  <w:num w:numId="25">
    <w:abstractNumId w:val="4"/>
  </w:num>
  <w:num w:numId="26">
    <w:abstractNumId w:val="15"/>
  </w:num>
  <w:num w:numId="27">
    <w:abstractNumId w:val="24"/>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1"/>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7"/>
  </w:num>
  <w:num w:numId="46">
    <w:abstractNumId w:val="11"/>
  </w:num>
  <w:num w:numId="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68610"/>
  </w:hdrShapeDefaults>
  <w:footnotePr>
    <w:footnote w:id="0"/>
    <w:footnote w:id="1"/>
  </w:footnotePr>
  <w:endnotePr>
    <w:endnote w:id="0"/>
    <w:endnote w:id="1"/>
  </w:endnotePr>
  <w:compat/>
  <w:rsids>
    <w:rsidRoot w:val="00CB6717"/>
    <w:rsid w:val="0000007A"/>
    <w:rsid w:val="000036AC"/>
    <w:rsid w:val="00004131"/>
    <w:rsid w:val="00012535"/>
    <w:rsid w:val="00012AE0"/>
    <w:rsid w:val="00020FB6"/>
    <w:rsid w:val="00021EA2"/>
    <w:rsid w:val="000221C1"/>
    <w:rsid w:val="00022DAD"/>
    <w:rsid w:val="00022F95"/>
    <w:rsid w:val="0002301C"/>
    <w:rsid w:val="0002309F"/>
    <w:rsid w:val="000269EE"/>
    <w:rsid w:val="00030523"/>
    <w:rsid w:val="0003310A"/>
    <w:rsid w:val="000357BE"/>
    <w:rsid w:val="000364D8"/>
    <w:rsid w:val="00036DEE"/>
    <w:rsid w:val="0004327F"/>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5F8F"/>
    <w:rsid w:val="000B445E"/>
    <w:rsid w:val="000B7277"/>
    <w:rsid w:val="000B7849"/>
    <w:rsid w:val="000B7A32"/>
    <w:rsid w:val="000C50F5"/>
    <w:rsid w:val="000C592D"/>
    <w:rsid w:val="000D07A0"/>
    <w:rsid w:val="000D2977"/>
    <w:rsid w:val="000E0261"/>
    <w:rsid w:val="000F08F2"/>
    <w:rsid w:val="000F0D18"/>
    <w:rsid w:val="000F1509"/>
    <w:rsid w:val="000F2274"/>
    <w:rsid w:val="000F2D03"/>
    <w:rsid w:val="000F37B9"/>
    <w:rsid w:val="000F6665"/>
    <w:rsid w:val="0010323B"/>
    <w:rsid w:val="00110EB0"/>
    <w:rsid w:val="00113EAD"/>
    <w:rsid w:val="00114F43"/>
    <w:rsid w:val="0011505F"/>
    <w:rsid w:val="00121B56"/>
    <w:rsid w:val="00122DA1"/>
    <w:rsid w:val="00127CA4"/>
    <w:rsid w:val="001359D2"/>
    <w:rsid w:val="00136036"/>
    <w:rsid w:val="00136F52"/>
    <w:rsid w:val="001442BE"/>
    <w:rsid w:val="00145C11"/>
    <w:rsid w:val="0015082E"/>
    <w:rsid w:val="00150F8C"/>
    <w:rsid w:val="001532FE"/>
    <w:rsid w:val="0015499D"/>
    <w:rsid w:val="00157172"/>
    <w:rsid w:val="00164248"/>
    <w:rsid w:val="0016452A"/>
    <w:rsid w:val="00165EBD"/>
    <w:rsid w:val="00167800"/>
    <w:rsid w:val="00170F6F"/>
    <w:rsid w:val="00173BA2"/>
    <w:rsid w:val="00175F11"/>
    <w:rsid w:val="0017719D"/>
    <w:rsid w:val="00177552"/>
    <w:rsid w:val="00177B84"/>
    <w:rsid w:val="00181E59"/>
    <w:rsid w:val="00181F58"/>
    <w:rsid w:val="0018480C"/>
    <w:rsid w:val="00184E10"/>
    <w:rsid w:val="00186E93"/>
    <w:rsid w:val="00187154"/>
    <w:rsid w:val="00187A95"/>
    <w:rsid w:val="001902CC"/>
    <w:rsid w:val="00192111"/>
    <w:rsid w:val="00194B90"/>
    <w:rsid w:val="0019760A"/>
    <w:rsid w:val="001976A7"/>
    <w:rsid w:val="001A0C6A"/>
    <w:rsid w:val="001A38DA"/>
    <w:rsid w:val="001A54D4"/>
    <w:rsid w:val="001B1426"/>
    <w:rsid w:val="001B388C"/>
    <w:rsid w:val="001B4527"/>
    <w:rsid w:val="001B65AD"/>
    <w:rsid w:val="001C13BC"/>
    <w:rsid w:val="001C2529"/>
    <w:rsid w:val="001C393E"/>
    <w:rsid w:val="001C75E6"/>
    <w:rsid w:val="001C7E16"/>
    <w:rsid w:val="001D01D0"/>
    <w:rsid w:val="001D48F8"/>
    <w:rsid w:val="001D72EE"/>
    <w:rsid w:val="001D73E5"/>
    <w:rsid w:val="001E20D0"/>
    <w:rsid w:val="001E542C"/>
    <w:rsid w:val="001E62BA"/>
    <w:rsid w:val="001E69EC"/>
    <w:rsid w:val="001F07AB"/>
    <w:rsid w:val="001F5EFD"/>
    <w:rsid w:val="001F7657"/>
    <w:rsid w:val="0020152B"/>
    <w:rsid w:val="002028C5"/>
    <w:rsid w:val="00202C0B"/>
    <w:rsid w:val="00204C0F"/>
    <w:rsid w:val="00210837"/>
    <w:rsid w:val="0021094E"/>
    <w:rsid w:val="00210D5E"/>
    <w:rsid w:val="00211F75"/>
    <w:rsid w:val="0021201A"/>
    <w:rsid w:val="00215DB9"/>
    <w:rsid w:val="00216066"/>
    <w:rsid w:val="0022050A"/>
    <w:rsid w:val="00240842"/>
    <w:rsid w:val="00243DD8"/>
    <w:rsid w:val="00244B91"/>
    <w:rsid w:val="0024692D"/>
    <w:rsid w:val="002478C8"/>
    <w:rsid w:val="00247F43"/>
    <w:rsid w:val="002543C4"/>
    <w:rsid w:val="00256292"/>
    <w:rsid w:val="0026128B"/>
    <w:rsid w:val="002666BC"/>
    <w:rsid w:val="00267195"/>
    <w:rsid w:val="002672D6"/>
    <w:rsid w:val="00267A3D"/>
    <w:rsid w:val="00267D18"/>
    <w:rsid w:val="00274B88"/>
    <w:rsid w:val="002764E4"/>
    <w:rsid w:val="002767E8"/>
    <w:rsid w:val="00280CAA"/>
    <w:rsid w:val="0028641D"/>
    <w:rsid w:val="00287482"/>
    <w:rsid w:val="0029389D"/>
    <w:rsid w:val="00297609"/>
    <w:rsid w:val="002A1596"/>
    <w:rsid w:val="002A5EDE"/>
    <w:rsid w:val="002B1A20"/>
    <w:rsid w:val="002B4321"/>
    <w:rsid w:val="002B583A"/>
    <w:rsid w:val="002B6F24"/>
    <w:rsid w:val="002C19F4"/>
    <w:rsid w:val="002C1C34"/>
    <w:rsid w:val="002C2BBB"/>
    <w:rsid w:val="002C38F0"/>
    <w:rsid w:val="002C63DA"/>
    <w:rsid w:val="002D0194"/>
    <w:rsid w:val="002D2DC7"/>
    <w:rsid w:val="002D3828"/>
    <w:rsid w:val="002D73F8"/>
    <w:rsid w:val="002D7524"/>
    <w:rsid w:val="002E1367"/>
    <w:rsid w:val="002E1E52"/>
    <w:rsid w:val="002F4A5C"/>
    <w:rsid w:val="002F5598"/>
    <w:rsid w:val="00300B65"/>
    <w:rsid w:val="00303C22"/>
    <w:rsid w:val="00305CC5"/>
    <w:rsid w:val="0030646D"/>
    <w:rsid w:val="00317421"/>
    <w:rsid w:val="00317E14"/>
    <w:rsid w:val="00320648"/>
    <w:rsid w:val="00321655"/>
    <w:rsid w:val="00321A9B"/>
    <w:rsid w:val="00324542"/>
    <w:rsid w:val="00327290"/>
    <w:rsid w:val="003317F9"/>
    <w:rsid w:val="00334E7B"/>
    <w:rsid w:val="00336291"/>
    <w:rsid w:val="00342943"/>
    <w:rsid w:val="003439BA"/>
    <w:rsid w:val="00343AB9"/>
    <w:rsid w:val="00344AD3"/>
    <w:rsid w:val="003455A8"/>
    <w:rsid w:val="00347466"/>
    <w:rsid w:val="003501BA"/>
    <w:rsid w:val="00356D90"/>
    <w:rsid w:val="0035742B"/>
    <w:rsid w:val="003600F0"/>
    <w:rsid w:val="00360773"/>
    <w:rsid w:val="0036130F"/>
    <w:rsid w:val="00361E82"/>
    <w:rsid w:val="00362B28"/>
    <w:rsid w:val="00362BFA"/>
    <w:rsid w:val="00362CA0"/>
    <w:rsid w:val="003643B0"/>
    <w:rsid w:val="0037305E"/>
    <w:rsid w:val="003753B2"/>
    <w:rsid w:val="00376803"/>
    <w:rsid w:val="003802D4"/>
    <w:rsid w:val="003812A3"/>
    <w:rsid w:val="0038177E"/>
    <w:rsid w:val="00384543"/>
    <w:rsid w:val="00384A01"/>
    <w:rsid w:val="003850C1"/>
    <w:rsid w:val="003971B4"/>
    <w:rsid w:val="003A0348"/>
    <w:rsid w:val="003A7803"/>
    <w:rsid w:val="003A7DA7"/>
    <w:rsid w:val="003B2F59"/>
    <w:rsid w:val="003B31AC"/>
    <w:rsid w:val="003B3ECF"/>
    <w:rsid w:val="003B456B"/>
    <w:rsid w:val="003B54CF"/>
    <w:rsid w:val="003B5892"/>
    <w:rsid w:val="003C0551"/>
    <w:rsid w:val="003C0AD0"/>
    <w:rsid w:val="003C1283"/>
    <w:rsid w:val="003C7499"/>
    <w:rsid w:val="003C7BDC"/>
    <w:rsid w:val="003D1831"/>
    <w:rsid w:val="003D1C63"/>
    <w:rsid w:val="003D23CC"/>
    <w:rsid w:val="003D2F45"/>
    <w:rsid w:val="003D5D58"/>
    <w:rsid w:val="003D7ABF"/>
    <w:rsid w:val="003E1C9A"/>
    <w:rsid w:val="003E2546"/>
    <w:rsid w:val="003E254D"/>
    <w:rsid w:val="003E2ADB"/>
    <w:rsid w:val="003E2AFA"/>
    <w:rsid w:val="003E3DAA"/>
    <w:rsid w:val="003E6334"/>
    <w:rsid w:val="003E6752"/>
    <w:rsid w:val="003F2300"/>
    <w:rsid w:val="003F469C"/>
    <w:rsid w:val="003F521F"/>
    <w:rsid w:val="003F68BA"/>
    <w:rsid w:val="00400DC7"/>
    <w:rsid w:val="0040259E"/>
    <w:rsid w:val="0040283E"/>
    <w:rsid w:val="00403823"/>
    <w:rsid w:val="00404FF6"/>
    <w:rsid w:val="00405A71"/>
    <w:rsid w:val="00406B91"/>
    <w:rsid w:val="00407536"/>
    <w:rsid w:val="00407CC1"/>
    <w:rsid w:val="00410BA8"/>
    <w:rsid w:val="0041141D"/>
    <w:rsid w:val="0041571C"/>
    <w:rsid w:val="00416818"/>
    <w:rsid w:val="00421626"/>
    <w:rsid w:val="00425321"/>
    <w:rsid w:val="00433F72"/>
    <w:rsid w:val="004365C3"/>
    <w:rsid w:val="00436705"/>
    <w:rsid w:val="00436C48"/>
    <w:rsid w:val="00441EDD"/>
    <w:rsid w:val="004421E1"/>
    <w:rsid w:val="00443F7F"/>
    <w:rsid w:val="00444B15"/>
    <w:rsid w:val="00445167"/>
    <w:rsid w:val="0044624C"/>
    <w:rsid w:val="004466CA"/>
    <w:rsid w:val="0045024B"/>
    <w:rsid w:val="00452539"/>
    <w:rsid w:val="00453558"/>
    <w:rsid w:val="00453752"/>
    <w:rsid w:val="004627A8"/>
    <w:rsid w:val="00465937"/>
    <w:rsid w:val="0046745C"/>
    <w:rsid w:val="00471A16"/>
    <w:rsid w:val="00474F03"/>
    <w:rsid w:val="00475DF6"/>
    <w:rsid w:val="00476C5C"/>
    <w:rsid w:val="00485709"/>
    <w:rsid w:val="00486D36"/>
    <w:rsid w:val="00495C73"/>
    <w:rsid w:val="00496A79"/>
    <w:rsid w:val="0049703C"/>
    <w:rsid w:val="00497E4C"/>
    <w:rsid w:val="004A00D7"/>
    <w:rsid w:val="004A22B0"/>
    <w:rsid w:val="004A3F0B"/>
    <w:rsid w:val="004A6C93"/>
    <w:rsid w:val="004B0760"/>
    <w:rsid w:val="004B0B69"/>
    <w:rsid w:val="004B0BDC"/>
    <w:rsid w:val="004B158C"/>
    <w:rsid w:val="004B1BD1"/>
    <w:rsid w:val="004B2AC0"/>
    <w:rsid w:val="004B4F76"/>
    <w:rsid w:val="004B7CA2"/>
    <w:rsid w:val="004C0A5D"/>
    <w:rsid w:val="004C35D8"/>
    <w:rsid w:val="004C4883"/>
    <w:rsid w:val="004C55FA"/>
    <w:rsid w:val="004D0247"/>
    <w:rsid w:val="004D04BA"/>
    <w:rsid w:val="004D0B05"/>
    <w:rsid w:val="004D1BE3"/>
    <w:rsid w:val="004D38B4"/>
    <w:rsid w:val="004D3B37"/>
    <w:rsid w:val="004D7993"/>
    <w:rsid w:val="004D7C05"/>
    <w:rsid w:val="004E12F6"/>
    <w:rsid w:val="004E49A9"/>
    <w:rsid w:val="004F5D68"/>
    <w:rsid w:val="0050473D"/>
    <w:rsid w:val="00504BED"/>
    <w:rsid w:val="00504E37"/>
    <w:rsid w:val="005062A3"/>
    <w:rsid w:val="00513971"/>
    <w:rsid w:val="00515EB7"/>
    <w:rsid w:val="005179F4"/>
    <w:rsid w:val="00522AFA"/>
    <w:rsid w:val="00524767"/>
    <w:rsid w:val="005248F6"/>
    <w:rsid w:val="00525943"/>
    <w:rsid w:val="0052686E"/>
    <w:rsid w:val="00537E56"/>
    <w:rsid w:val="00540399"/>
    <w:rsid w:val="005446CE"/>
    <w:rsid w:val="00551E29"/>
    <w:rsid w:val="00553FBF"/>
    <w:rsid w:val="005553A2"/>
    <w:rsid w:val="005559AE"/>
    <w:rsid w:val="0055695C"/>
    <w:rsid w:val="005573BD"/>
    <w:rsid w:val="0056159E"/>
    <w:rsid w:val="00561749"/>
    <w:rsid w:val="00564701"/>
    <w:rsid w:val="00564985"/>
    <w:rsid w:val="005653EF"/>
    <w:rsid w:val="00565C40"/>
    <w:rsid w:val="0056604B"/>
    <w:rsid w:val="00570F76"/>
    <w:rsid w:val="005714FC"/>
    <w:rsid w:val="00571981"/>
    <w:rsid w:val="005731FB"/>
    <w:rsid w:val="00574427"/>
    <w:rsid w:val="00582E1F"/>
    <w:rsid w:val="005867AA"/>
    <w:rsid w:val="005900BC"/>
    <w:rsid w:val="0059764F"/>
    <w:rsid w:val="005A0DBD"/>
    <w:rsid w:val="005A1A76"/>
    <w:rsid w:val="005A1AFB"/>
    <w:rsid w:val="005A5933"/>
    <w:rsid w:val="005A607B"/>
    <w:rsid w:val="005A6968"/>
    <w:rsid w:val="005B6CC2"/>
    <w:rsid w:val="005B77D9"/>
    <w:rsid w:val="005B7E49"/>
    <w:rsid w:val="005C121D"/>
    <w:rsid w:val="005C28E1"/>
    <w:rsid w:val="005C2ED2"/>
    <w:rsid w:val="005C62F4"/>
    <w:rsid w:val="005D1087"/>
    <w:rsid w:val="005D6846"/>
    <w:rsid w:val="005E0C76"/>
    <w:rsid w:val="005E2CDD"/>
    <w:rsid w:val="005E4A09"/>
    <w:rsid w:val="005F3F9A"/>
    <w:rsid w:val="005F5754"/>
    <w:rsid w:val="005F5916"/>
    <w:rsid w:val="005F62B6"/>
    <w:rsid w:val="00601C81"/>
    <w:rsid w:val="00604136"/>
    <w:rsid w:val="00604DDE"/>
    <w:rsid w:val="0060649F"/>
    <w:rsid w:val="006124CC"/>
    <w:rsid w:val="0061262F"/>
    <w:rsid w:val="00613467"/>
    <w:rsid w:val="00613D6E"/>
    <w:rsid w:val="006300A3"/>
    <w:rsid w:val="00635E73"/>
    <w:rsid w:val="00645011"/>
    <w:rsid w:val="006456C0"/>
    <w:rsid w:val="0064770A"/>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95992"/>
    <w:rsid w:val="00696240"/>
    <w:rsid w:val="006A024F"/>
    <w:rsid w:val="006B7C73"/>
    <w:rsid w:val="006C1DB5"/>
    <w:rsid w:val="006C3D7F"/>
    <w:rsid w:val="006C48E2"/>
    <w:rsid w:val="006C6375"/>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2186"/>
    <w:rsid w:val="0075460E"/>
    <w:rsid w:val="007551DD"/>
    <w:rsid w:val="00767A21"/>
    <w:rsid w:val="00777C51"/>
    <w:rsid w:val="00781DD4"/>
    <w:rsid w:val="00783908"/>
    <w:rsid w:val="00783992"/>
    <w:rsid w:val="00783FE4"/>
    <w:rsid w:val="00784434"/>
    <w:rsid w:val="00791B00"/>
    <w:rsid w:val="00792C2D"/>
    <w:rsid w:val="00794DBC"/>
    <w:rsid w:val="007A24B7"/>
    <w:rsid w:val="007A5C3C"/>
    <w:rsid w:val="007B074E"/>
    <w:rsid w:val="007B14F1"/>
    <w:rsid w:val="007B321B"/>
    <w:rsid w:val="007B3FCA"/>
    <w:rsid w:val="007B4DA4"/>
    <w:rsid w:val="007B528B"/>
    <w:rsid w:val="007B6A78"/>
    <w:rsid w:val="007B7998"/>
    <w:rsid w:val="007C1C13"/>
    <w:rsid w:val="007C42AC"/>
    <w:rsid w:val="007C4700"/>
    <w:rsid w:val="007C5D6B"/>
    <w:rsid w:val="007C6E8F"/>
    <w:rsid w:val="007C7668"/>
    <w:rsid w:val="007D09F8"/>
    <w:rsid w:val="007D2AF1"/>
    <w:rsid w:val="007D41EF"/>
    <w:rsid w:val="007E0277"/>
    <w:rsid w:val="007E3F38"/>
    <w:rsid w:val="007E60E9"/>
    <w:rsid w:val="007E6A61"/>
    <w:rsid w:val="007F14C1"/>
    <w:rsid w:val="007F6F61"/>
    <w:rsid w:val="00800B52"/>
    <w:rsid w:val="0080450B"/>
    <w:rsid w:val="0080584D"/>
    <w:rsid w:val="00805B00"/>
    <w:rsid w:val="00817107"/>
    <w:rsid w:val="008263DA"/>
    <w:rsid w:val="00832F3E"/>
    <w:rsid w:val="0083471C"/>
    <w:rsid w:val="00834A0E"/>
    <w:rsid w:val="008357A0"/>
    <w:rsid w:val="0083616A"/>
    <w:rsid w:val="00840FC5"/>
    <w:rsid w:val="00851DB0"/>
    <w:rsid w:val="00856E9C"/>
    <w:rsid w:val="00857567"/>
    <w:rsid w:val="0086227F"/>
    <w:rsid w:val="008625CD"/>
    <w:rsid w:val="0086642D"/>
    <w:rsid w:val="008678DD"/>
    <w:rsid w:val="00873F1D"/>
    <w:rsid w:val="00875450"/>
    <w:rsid w:val="00876DBC"/>
    <w:rsid w:val="00880FEE"/>
    <w:rsid w:val="008851DB"/>
    <w:rsid w:val="00885D6C"/>
    <w:rsid w:val="00890D1D"/>
    <w:rsid w:val="008A012C"/>
    <w:rsid w:val="008A1E95"/>
    <w:rsid w:val="008A44CE"/>
    <w:rsid w:val="008A4CC0"/>
    <w:rsid w:val="008A5A08"/>
    <w:rsid w:val="008B15C2"/>
    <w:rsid w:val="008B68C4"/>
    <w:rsid w:val="008C0C0C"/>
    <w:rsid w:val="008C30A5"/>
    <w:rsid w:val="008C469F"/>
    <w:rsid w:val="008C5899"/>
    <w:rsid w:val="008C7172"/>
    <w:rsid w:val="008D0C5B"/>
    <w:rsid w:val="008E171F"/>
    <w:rsid w:val="008E322C"/>
    <w:rsid w:val="008E3E4C"/>
    <w:rsid w:val="008E528A"/>
    <w:rsid w:val="008F15BF"/>
    <w:rsid w:val="008F1AE3"/>
    <w:rsid w:val="008F286D"/>
    <w:rsid w:val="008F6D24"/>
    <w:rsid w:val="0090022B"/>
    <w:rsid w:val="00900F84"/>
    <w:rsid w:val="00902861"/>
    <w:rsid w:val="00903667"/>
    <w:rsid w:val="009054F0"/>
    <w:rsid w:val="00906447"/>
    <w:rsid w:val="00906EC1"/>
    <w:rsid w:val="009113E6"/>
    <w:rsid w:val="00912734"/>
    <w:rsid w:val="009128E1"/>
    <w:rsid w:val="0091451A"/>
    <w:rsid w:val="009152E2"/>
    <w:rsid w:val="00915BEB"/>
    <w:rsid w:val="0092414B"/>
    <w:rsid w:val="00924F86"/>
    <w:rsid w:val="00925AE4"/>
    <w:rsid w:val="00926219"/>
    <w:rsid w:val="00930685"/>
    <w:rsid w:val="00931B21"/>
    <w:rsid w:val="00931B6D"/>
    <w:rsid w:val="009329E9"/>
    <w:rsid w:val="009375CD"/>
    <w:rsid w:val="0094037A"/>
    <w:rsid w:val="00940735"/>
    <w:rsid w:val="00940CBB"/>
    <w:rsid w:val="0094519A"/>
    <w:rsid w:val="00945500"/>
    <w:rsid w:val="00945BB8"/>
    <w:rsid w:val="009468F2"/>
    <w:rsid w:val="00950786"/>
    <w:rsid w:val="009534F4"/>
    <w:rsid w:val="00953D70"/>
    <w:rsid w:val="009559F2"/>
    <w:rsid w:val="009570D7"/>
    <w:rsid w:val="0095720A"/>
    <w:rsid w:val="00960360"/>
    <w:rsid w:val="00960764"/>
    <w:rsid w:val="00961D99"/>
    <w:rsid w:val="0096786C"/>
    <w:rsid w:val="009723A5"/>
    <w:rsid w:val="00975D47"/>
    <w:rsid w:val="00976378"/>
    <w:rsid w:val="0097757D"/>
    <w:rsid w:val="00986FAC"/>
    <w:rsid w:val="009871E7"/>
    <w:rsid w:val="009874F7"/>
    <w:rsid w:val="0099016D"/>
    <w:rsid w:val="009933FD"/>
    <w:rsid w:val="00997668"/>
    <w:rsid w:val="009A1F8C"/>
    <w:rsid w:val="009B1FFB"/>
    <w:rsid w:val="009B45C9"/>
    <w:rsid w:val="009B5DE0"/>
    <w:rsid w:val="009C376B"/>
    <w:rsid w:val="009C3791"/>
    <w:rsid w:val="009C5176"/>
    <w:rsid w:val="009D090C"/>
    <w:rsid w:val="009D2603"/>
    <w:rsid w:val="009D7AF1"/>
    <w:rsid w:val="009E0028"/>
    <w:rsid w:val="009E0B4A"/>
    <w:rsid w:val="009E52C7"/>
    <w:rsid w:val="009E547F"/>
    <w:rsid w:val="009E5C5A"/>
    <w:rsid w:val="009E6F64"/>
    <w:rsid w:val="009E7B2E"/>
    <w:rsid w:val="009F0728"/>
    <w:rsid w:val="009F1DCD"/>
    <w:rsid w:val="009F2F66"/>
    <w:rsid w:val="009F337E"/>
    <w:rsid w:val="009F411E"/>
    <w:rsid w:val="009F7A4F"/>
    <w:rsid w:val="00A01602"/>
    <w:rsid w:val="00A01BAC"/>
    <w:rsid w:val="00A02883"/>
    <w:rsid w:val="00A062DD"/>
    <w:rsid w:val="00A12B6F"/>
    <w:rsid w:val="00A16569"/>
    <w:rsid w:val="00A168EA"/>
    <w:rsid w:val="00A16CC3"/>
    <w:rsid w:val="00A16CE0"/>
    <w:rsid w:val="00A232EB"/>
    <w:rsid w:val="00A254DC"/>
    <w:rsid w:val="00A2724E"/>
    <w:rsid w:val="00A32252"/>
    <w:rsid w:val="00A349D3"/>
    <w:rsid w:val="00A40C10"/>
    <w:rsid w:val="00A4140F"/>
    <w:rsid w:val="00A442A3"/>
    <w:rsid w:val="00A4653C"/>
    <w:rsid w:val="00A465F9"/>
    <w:rsid w:val="00A500B4"/>
    <w:rsid w:val="00A5147F"/>
    <w:rsid w:val="00A52B16"/>
    <w:rsid w:val="00A531A0"/>
    <w:rsid w:val="00A55C00"/>
    <w:rsid w:val="00A57C90"/>
    <w:rsid w:val="00A61E81"/>
    <w:rsid w:val="00A63529"/>
    <w:rsid w:val="00A671F1"/>
    <w:rsid w:val="00A71E2D"/>
    <w:rsid w:val="00A74DFF"/>
    <w:rsid w:val="00A75FAF"/>
    <w:rsid w:val="00A8000B"/>
    <w:rsid w:val="00A810B7"/>
    <w:rsid w:val="00A83796"/>
    <w:rsid w:val="00A839FB"/>
    <w:rsid w:val="00A8602B"/>
    <w:rsid w:val="00A86371"/>
    <w:rsid w:val="00A87BC6"/>
    <w:rsid w:val="00A90727"/>
    <w:rsid w:val="00A90874"/>
    <w:rsid w:val="00A90F8C"/>
    <w:rsid w:val="00A93E38"/>
    <w:rsid w:val="00AA0BD1"/>
    <w:rsid w:val="00AA1065"/>
    <w:rsid w:val="00AA17DB"/>
    <w:rsid w:val="00AA31AB"/>
    <w:rsid w:val="00AA3D18"/>
    <w:rsid w:val="00AA7499"/>
    <w:rsid w:val="00AA7641"/>
    <w:rsid w:val="00AB2EC6"/>
    <w:rsid w:val="00AB6EDF"/>
    <w:rsid w:val="00AC0F64"/>
    <w:rsid w:val="00AC1749"/>
    <w:rsid w:val="00AC1A10"/>
    <w:rsid w:val="00AC2148"/>
    <w:rsid w:val="00AC2D93"/>
    <w:rsid w:val="00AC55AA"/>
    <w:rsid w:val="00AC634B"/>
    <w:rsid w:val="00AD4B87"/>
    <w:rsid w:val="00AD5289"/>
    <w:rsid w:val="00AD7596"/>
    <w:rsid w:val="00AD7B09"/>
    <w:rsid w:val="00AE770B"/>
    <w:rsid w:val="00AF0A1E"/>
    <w:rsid w:val="00AF39C2"/>
    <w:rsid w:val="00B02F0A"/>
    <w:rsid w:val="00B06456"/>
    <w:rsid w:val="00B069E1"/>
    <w:rsid w:val="00B07D71"/>
    <w:rsid w:val="00B10B97"/>
    <w:rsid w:val="00B124F1"/>
    <w:rsid w:val="00B136B0"/>
    <w:rsid w:val="00B146CC"/>
    <w:rsid w:val="00B16321"/>
    <w:rsid w:val="00B16A29"/>
    <w:rsid w:val="00B17F21"/>
    <w:rsid w:val="00B2026A"/>
    <w:rsid w:val="00B20907"/>
    <w:rsid w:val="00B214F3"/>
    <w:rsid w:val="00B24622"/>
    <w:rsid w:val="00B25501"/>
    <w:rsid w:val="00B31BA2"/>
    <w:rsid w:val="00B32AC6"/>
    <w:rsid w:val="00B35067"/>
    <w:rsid w:val="00B37DFB"/>
    <w:rsid w:val="00B42003"/>
    <w:rsid w:val="00B45966"/>
    <w:rsid w:val="00B505A6"/>
    <w:rsid w:val="00B50D3B"/>
    <w:rsid w:val="00B50F65"/>
    <w:rsid w:val="00B52387"/>
    <w:rsid w:val="00B53164"/>
    <w:rsid w:val="00B54F6D"/>
    <w:rsid w:val="00B610B4"/>
    <w:rsid w:val="00B6155E"/>
    <w:rsid w:val="00B64854"/>
    <w:rsid w:val="00B7110D"/>
    <w:rsid w:val="00B71F03"/>
    <w:rsid w:val="00B80124"/>
    <w:rsid w:val="00B80DAF"/>
    <w:rsid w:val="00B83540"/>
    <w:rsid w:val="00B8761F"/>
    <w:rsid w:val="00B87C47"/>
    <w:rsid w:val="00B9023D"/>
    <w:rsid w:val="00B96AD3"/>
    <w:rsid w:val="00B96E4F"/>
    <w:rsid w:val="00BA0AB7"/>
    <w:rsid w:val="00BA4032"/>
    <w:rsid w:val="00BA4C87"/>
    <w:rsid w:val="00BA7C5E"/>
    <w:rsid w:val="00BB1900"/>
    <w:rsid w:val="00BB342D"/>
    <w:rsid w:val="00BC0EA6"/>
    <w:rsid w:val="00BC3B03"/>
    <w:rsid w:val="00BC7ADD"/>
    <w:rsid w:val="00BD1E87"/>
    <w:rsid w:val="00BD2E45"/>
    <w:rsid w:val="00BD5CD8"/>
    <w:rsid w:val="00BE1AA6"/>
    <w:rsid w:val="00BE6AA2"/>
    <w:rsid w:val="00BF1795"/>
    <w:rsid w:val="00BF2F4D"/>
    <w:rsid w:val="00BF34A4"/>
    <w:rsid w:val="00BF34B7"/>
    <w:rsid w:val="00BF3867"/>
    <w:rsid w:val="00BF4B2B"/>
    <w:rsid w:val="00BF4B94"/>
    <w:rsid w:val="00C0356B"/>
    <w:rsid w:val="00C03B3B"/>
    <w:rsid w:val="00C04DDD"/>
    <w:rsid w:val="00C141F3"/>
    <w:rsid w:val="00C15519"/>
    <w:rsid w:val="00C17499"/>
    <w:rsid w:val="00C21A79"/>
    <w:rsid w:val="00C22141"/>
    <w:rsid w:val="00C228D8"/>
    <w:rsid w:val="00C24699"/>
    <w:rsid w:val="00C304BE"/>
    <w:rsid w:val="00C30838"/>
    <w:rsid w:val="00C32064"/>
    <w:rsid w:val="00C326E3"/>
    <w:rsid w:val="00C3330C"/>
    <w:rsid w:val="00C3658C"/>
    <w:rsid w:val="00C37993"/>
    <w:rsid w:val="00C411C7"/>
    <w:rsid w:val="00C4397D"/>
    <w:rsid w:val="00C43C36"/>
    <w:rsid w:val="00C47C0F"/>
    <w:rsid w:val="00C54F45"/>
    <w:rsid w:val="00C55034"/>
    <w:rsid w:val="00C6298C"/>
    <w:rsid w:val="00C6615D"/>
    <w:rsid w:val="00C741CF"/>
    <w:rsid w:val="00C75989"/>
    <w:rsid w:val="00C777B8"/>
    <w:rsid w:val="00C81C85"/>
    <w:rsid w:val="00C84FD2"/>
    <w:rsid w:val="00C86710"/>
    <w:rsid w:val="00C8760A"/>
    <w:rsid w:val="00C9046E"/>
    <w:rsid w:val="00C95A8D"/>
    <w:rsid w:val="00CA1A95"/>
    <w:rsid w:val="00CA3DFD"/>
    <w:rsid w:val="00CA4E9F"/>
    <w:rsid w:val="00CB3230"/>
    <w:rsid w:val="00CB421B"/>
    <w:rsid w:val="00CB6717"/>
    <w:rsid w:val="00CB78D6"/>
    <w:rsid w:val="00CC0CE9"/>
    <w:rsid w:val="00CC5AEB"/>
    <w:rsid w:val="00CC5D02"/>
    <w:rsid w:val="00CD11A0"/>
    <w:rsid w:val="00CD209D"/>
    <w:rsid w:val="00CD2AB2"/>
    <w:rsid w:val="00CD36B3"/>
    <w:rsid w:val="00CE19E0"/>
    <w:rsid w:val="00CE4066"/>
    <w:rsid w:val="00CF01A4"/>
    <w:rsid w:val="00CF34B6"/>
    <w:rsid w:val="00D00FBE"/>
    <w:rsid w:val="00D100CF"/>
    <w:rsid w:val="00D12798"/>
    <w:rsid w:val="00D133FD"/>
    <w:rsid w:val="00D13C44"/>
    <w:rsid w:val="00D15445"/>
    <w:rsid w:val="00D20666"/>
    <w:rsid w:val="00D25C43"/>
    <w:rsid w:val="00D26970"/>
    <w:rsid w:val="00D3034D"/>
    <w:rsid w:val="00D351C5"/>
    <w:rsid w:val="00D35887"/>
    <w:rsid w:val="00D37081"/>
    <w:rsid w:val="00D42348"/>
    <w:rsid w:val="00D424BF"/>
    <w:rsid w:val="00D44FFD"/>
    <w:rsid w:val="00D45F66"/>
    <w:rsid w:val="00D527F6"/>
    <w:rsid w:val="00D55827"/>
    <w:rsid w:val="00D56079"/>
    <w:rsid w:val="00D5653A"/>
    <w:rsid w:val="00D57E5D"/>
    <w:rsid w:val="00D61970"/>
    <w:rsid w:val="00D61C58"/>
    <w:rsid w:val="00D65798"/>
    <w:rsid w:val="00D813C6"/>
    <w:rsid w:val="00D8342E"/>
    <w:rsid w:val="00D86F81"/>
    <w:rsid w:val="00D94521"/>
    <w:rsid w:val="00D9680D"/>
    <w:rsid w:val="00DA0371"/>
    <w:rsid w:val="00DA1D50"/>
    <w:rsid w:val="00DA2238"/>
    <w:rsid w:val="00DA37AA"/>
    <w:rsid w:val="00DA4149"/>
    <w:rsid w:val="00DA69D9"/>
    <w:rsid w:val="00DA6B41"/>
    <w:rsid w:val="00DB58C2"/>
    <w:rsid w:val="00DB6B1F"/>
    <w:rsid w:val="00DB745D"/>
    <w:rsid w:val="00DC0513"/>
    <w:rsid w:val="00DC1D16"/>
    <w:rsid w:val="00DC3ADF"/>
    <w:rsid w:val="00DC7625"/>
    <w:rsid w:val="00DE417C"/>
    <w:rsid w:val="00DE64ED"/>
    <w:rsid w:val="00DE69BC"/>
    <w:rsid w:val="00DE72F7"/>
    <w:rsid w:val="00DF0F74"/>
    <w:rsid w:val="00DF1C61"/>
    <w:rsid w:val="00DF2403"/>
    <w:rsid w:val="00DF2E65"/>
    <w:rsid w:val="00DF304A"/>
    <w:rsid w:val="00DF6146"/>
    <w:rsid w:val="00E02CCF"/>
    <w:rsid w:val="00E03339"/>
    <w:rsid w:val="00E0348A"/>
    <w:rsid w:val="00E03C87"/>
    <w:rsid w:val="00E03CFB"/>
    <w:rsid w:val="00E10B6D"/>
    <w:rsid w:val="00E26628"/>
    <w:rsid w:val="00E2686C"/>
    <w:rsid w:val="00E272FD"/>
    <w:rsid w:val="00E310D4"/>
    <w:rsid w:val="00E35B80"/>
    <w:rsid w:val="00E3622A"/>
    <w:rsid w:val="00E3739A"/>
    <w:rsid w:val="00E40142"/>
    <w:rsid w:val="00E43D40"/>
    <w:rsid w:val="00E47D03"/>
    <w:rsid w:val="00E52D93"/>
    <w:rsid w:val="00E60551"/>
    <w:rsid w:val="00E62E95"/>
    <w:rsid w:val="00E63403"/>
    <w:rsid w:val="00E64C53"/>
    <w:rsid w:val="00E72180"/>
    <w:rsid w:val="00E73DA9"/>
    <w:rsid w:val="00E822CC"/>
    <w:rsid w:val="00E828CD"/>
    <w:rsid w:val="00E82BA5"/>
    <w:rsid w:val="00E83570"/>
    <w:rsid w:val="00E8385A"/>
    <w:rsid w:val="00E839D0"/>
    <w:rsid w:val="00E84470"/>
    <w:rsid w:val="00E9441B"/>
    <w:rsid w:val="00E961AB"/>
    <w:rsid w:val="00E976DA"/>
    <w:rsid w:val="00EA1784"/>
    <w:rsid w:val="00EA1881"/>
    <w:rsid w:val="00EA1E1A"/>
    <w:rsid w:val="00EA2646"/>
    <w:rsid w:val="00EA6AC6"/>
    <w:rsid w:val="00EB1BEA"/>
    <w:rsid w:val="00EB303A"/>
    <w:rsid w:val="00EB3877"/>
    <w:rsid w:val="00EB3E43"/>
    <w:rsid w:val="00EB4EDD"/>
    <w:rsid w:val="00EB6D8F"/>
    <w:rsid w:val="00EC0196"/>
    <w:rsid w:val="00EC0855"/>
    <w:rsid w:val="00EC3192"/>
    <w:rsid w:val="00EC5907"/>
    <w:rsid w:val="00EC7D4A"/>
    <w:rsid w:val="00ED0511"/>
    <w:rsid w:val="00ED1B9D"/>
    <w:rsid w:val="00ED78E4"/>
    <w:rsid w:val="00ED7D4E"/>
    <w:rsid w:val="00EE1A88"/>
    <w:rsid w:val="00EE43C6"/>
    <w:rsid w:val="00EE6BE2"/>
    <w:rsid w:val="00EE7344"/>
    <w:rsid w:val="00EE7540"/>
    <w:rsid w:val="00EF3139"/>
    <w:rsid w:val="00EF370D"/>
    <w:rsid w:val="00F0286F"/>
    <w:rsid w:val="00F03B33"/>
    <w:rsid w:val="00F04C62"/>
    <w:rsid w:val="00F1271E"/>
    <w:rsid w:val="00F141E9"/>
    <w:rsid w:val="00F1615B"/>
    <w:rsid w:val="00F207C7"/>
    <w:rsid w:val="00F23899"/>
    <w:rsid w:val="00F25172"/>
    <w:rsid w:val="00F2521A"/>
    <w:rsid w:val="00F26C6E"/>
    <w:rsid w:val="00F30668"/>
    <w:rsid w:val="00F31183"/>
    <w:rsid w:val="00F329C1"/>
    <w:rsid w:val="00F32CBF"/>
    <w:rsid w:val="00F35124"/>
    <w:rsid w:val="00F362AE"/>
    <w:rsid w:val="00F408DC"/>
    <w:rsid w:val="00F40B5E"/>
    <w:rsid w:val="00F41BE8"/>
    <w:rsid w:val="00F46412"/>
    <w:rsid w:val="00F47867"/>
    <w:rsid w:val="00F5626F"/>
    <w:rsid w:val="00F56D40"/>
    <w:rsid w:val="00F61865"/>
    <w:rsid w:val="00F64447"/>
    <w:rsid w:val="00F65B2E"/>
    <w:rsid w:val="00F70D71"/>
    <w:rsid w:val="00F71860"/>
    <w:rsid w:val="00F741ED"/>
    <w:rsid w:val="00F808F2"/>
    <w:rsid w:val="00F8115A"/>
    <w:rsid w:val="00F82928"/>
    <w:rsid w:val="00F82C09"/>
    <w:rsid w:val="00F83E35"/>
    <w:rsid w:val="00F84C6E"/>
    <w:rsid w:val="00F85E5A"/>
    <w:rsid w:val="00F86F69"/>
    <w:rsid w:val="00F90CF9"/>
    <w:rsid w:val="00F95EED"/>
    <w:rsid w:val="00F96C0C"/>
    <w:rsid w:val="00FA1F17"/>
    <w:rsid w:val="00FA51D5"/>
    <w:rsid w:val="00FA5495"/>
    <w:rsid w:val="00FA7D8F"/>
    <w:rsid w:val="00FB10C1"/>
    <w:rsid w:val="00FB4BBC"/>
    <w:rsid w:val="00FB51E7"/>
    <w:rsid w:val="00FB53F6"/>
    <w:rsid w:val="00FB7132"/>
    <w:rsid w:val="00FC2E75"/>
    <w:rsid w:val="00FC3120"/>
    <w:rsid w:val="00FC5E96"/>
    <w:rsid w:val="00FC6324"/>
    <w:rsid w:val="00FD13C8"/>
    <w:rsid w:val="00FD244D"/>
    <w:rsid w:val="00FD3D1C"/>
    <w:rsid w:val="00FD7A20"/>
    <w:rsid w:val="00FE19E8"/>
    <w:rsid w:val="00FE207F"/>
    <w:rsid w:val="00FE291F"/>
    <w:rsid w:val="00FE6CB8"/>
    <w:rsid w:val="00FF0F4E"/>
    <w:rsid w:val="00FF1481"/>
    <w:rsid w:val="00FF2AB6"/>
    <w:rsid w:val="00FF32FE"/>
    <w:rsid w:val="00FF36C2"/>
    <w:rsid w:val="00FF55EA"/>
    <w:rsid w:val="00FF55FF"/>
    <w:rsid w:val="00FF5847"/>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8A4CC0"/>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12925178">
      <w:bodyDiv w:val="1"/>
      <w:marLeft w:val="0"/>
      <w:marRight w:val="0"/>
      <w:marTop w:val="0"/>
      <w:marBottom w:val="0"/>
      <w:divBdr>
        <w:top w:val="none" w:sz="0" w:space="0" w:color="auto"/>
        <w:left w:val="none" w:sz="0" w:space="0" w:color="auto"/>
        <w:bottom w:val="none" w:sz="0" w:space="0" w:color="auto"/>
        <w:right w:val="none" w:sz="0" w:space="0" w:color="auto"/>
      </w:divBdr>
    </w:div>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849911">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65080567">
      <w:bodyDiv w:val="1"/>
      <w:marLeft w:val="0"/>
      <w:marRight w:val="0"/>
      <w:marTop w:val="0"/>
      <w:marBottom w:val="0"/>
      <w:divBdr>
        <w:top w:val="none" w:sz="0" w:space="0" w:color="auto"/>
        <w:left w:val="none" w:sz="0" w:space="0" w:color="auto"/>
        <w:bottom w:val="none" w:sz="0" w:space="0" w:color="auto"/>
        <w:right w:val="none" w:sz="0" w:space="0" w:color="auto"/>
      </w:divBdr>
    </w:div>
    <w:div w:id="65298605">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205915298">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296840031">
      <w:bodyDiv w:val="1"/>
      <w:marLeft w:val="0"/>
      <w:marRight w:val="0"/>
      <w:marTop w:val="0"/>
      <w:marBottom w:val="0"/>
      <w:divBdr>
        <w:top w:val="none" w:sz="0" w:space="0" w:color="auto"/>
        <w:left w:val="none" w:sz="0" w:space="0" w:color="auto"/>
        <w:bottom w:val="none" w:sz="0" w:space="0" w:color="auto"/>
        <w:right w:val="none" w:sz="0" w:space="0" w:color="auto"/>
      </w:divBdr>
    </w:div>
    <w:div w:id="305088331">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61902186">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72272518">
      <w:bodyDiv w:val="1"/>
      <w:marLeft w:val="0"/>
      <w:marRight w:val="0"/>
      <w:marTop w:val="0"/>
      <w:marBottom w:val="0"/>
      <w:divBdr>
        <w:top w:val="none" w:sz="0" w:space="0" w:color="auto"/>
        <w:left w:val="none" w:sz="0" w:space="0" w:color="auto"/>
        <w:bottom w:val="none" w:sz="0" w:space="0" w:color="auto"/>
        <w:right w:val="none" w:sz="0" w:space="0" w:color="auto"/>
      </w:divBdr>
    </w:div>
    <w:div w:id="375088213">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4363974">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25694224">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689139121">
      <w:bodyDiv w:val="1"/>
      <w:marLeft w:val="0"/>
      <w:marRight w:val="0"/>
      <w:marTop w:val="0"/>
      <w:marBottom w:val="0"/>
      <w:divBdr>
        <w:top w:val="none" w:sz="0" w:space="0" w:color="auto"/>
        <w:left w:val="none" w:sz="0" w:space="0" w:color="auto"/>
        <w:bottom w:val="none" w:sz="0" w:space="0" w:color="auto"/>
        <w:right w:val="none" w:sz="0" w:space="0" w:color="auto"/>
      </w:divBdr>
    </w:div>
    <w:div w:id="699932612">
      <w:bodyDiv w:val="1"/>
      <w:marLeft w:val="0"/>
      <w:marRight w:val="0"/>
      <w:marTop w:val="0"/>
      <w:marBottom w:val="0"/>
      <w:divBdr>
        <w:top w:val="none" w:sz="0" w:space="0" w:color="auto"/>
        <w:left w:val="none" w:sz="0" w:space="0" w:color="auto"/>
        <w:bottom w:val="none" w:sz="0" w:space="0" w:color="auto"/>
        <w:right w:val="none" w:sz="0" w:space="0" w:color="auto"/>
      </w:divBdr>
    </w:div>
    <w:div w:id="702097058">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48388280">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84929068">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810054856">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28406766">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2304418">
      <w:bodyDiv w:val="1"/>
      <w:marLeft w:val="0"/>
      <w:marRight w:val="0"/>
      <w:marTop w:val="0"/>
      <w:marBottom w:val="0"/>
      <w:divBdr>
        <w:top w:val="none" w:sz="0" w:space="0" w:color="auto"/>
        <w:left w:val="none" w:sz="0" w:space="0" w:color="auto"/>
        <w:bottom w:val="none" w:sz="0" w:space="0" w:color="auto"/>
        <w:right w:val="none" w:sz="0" w:space="0" w:color="auto"/>
      </w:divBdr>
    </w:div>
    <w:div w:id="893585658">
      <w:bodyDiv w:val="1"/>
      <w:marLeft w:val="0"/>
      <w:marRight w:val="0"/>
      <w:marTop w:val="0"/>
      <w:marBottom w:val="0"/>
      <w:divBdr>
        <w:top w:val="none" w:sz="0" w:space="0" w:color="auto"/>
        <w:left w:val="none" w:sz="0" w:space="0" w:color="auto"/>
        <w:bottom w:val="none" w:sz="0" w:space="0" w:color="auto"/>
        <w:right w:val="none" w:sz="0" w:space="0" w:color="auto"/>
      </w:divBdr>
    </w:div>
    <w:div w:id="897011078">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10654932">
      <w:bodyDiv w:val="1"/>
      <w:marLeft w:val="0"/>
      <w:marRight w:val="0"/>
      <w:marTop w:val="0"/>
      <w:marBottom w:val="0"/>
      <w:divBdr>
        <w:top w:val="none" w:sz="0" w:space="0" w:color="auto"/>
        <w:left w:val="none" w:sz="0" w:space="0" w:color="auto"/>
        <w:bottom w:val="none" w:sz="0" w:space="0" w:color="auto"/>
        <w:right w:val="none" w:sz="0" w:space="0" w:color="auto"/>
      </w:divBdr>
    </w:div>
    <w:div w:id="914238682">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82466494">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0278581">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890868">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54308010">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4400546">
      <w:bodyDiv w:val="1"/>
      <w:marLeft w:val="0"/>
      <w:marRight w:val="0"/>
      <w:marTop w:val="0"/>
      <w:marBottom w:val="0"/>
      <w:divBdr>
        <w:top w:val="none" w:sz="0" w:space="0" w:color="auto"/>
        <w:left w:val="none" w:sz="0" w:space="0" w:color="auto"/>
        <w:bottom w:val="none" w:sz="0" w:space="0" w:color="auto"/>
        <w:right w:val="none" w:sz="0" w:space="0" w:color="auto"/>
      </w:divBdr>
    </w:div>
    <w:div w:id="107767464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116364804">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4743004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2936821">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53859348">
      <w:bodyDiv w:val="1"/>
      <w:marLeft w:val="0"/>
      <w:marRight w:val="0"/>
      <w:marTop w:val="0"/>
      <w:marBottom w:val="0"/>
      <w:divBdr>
        <w:top w:val="none" w:sz="0" w:space="0" w:color="auto"/>
        <w:left w:val="none" w:sz="0" w:space="0" w:color="auto"/>
        <w:bottom w:val="none" w:sz="0" w:space="0" w:color="auto"/>
        <w:right w:val="none" w:sz="0" w:space="0" w:color="auto"/>
      </w:divBdr>
    </w:div>
    <w:div w:id="1258170589">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270160167">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528124">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61083883">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04859349">
      <w:bodyDiv w:val="1"/>
      <w:marLeft w:val="0"/>
      <w:marRight w:val="0"/>
      <w:marTop w:val="0"/>
      <w:marBottom w:val="0"/>
      <w:divBdr>
        <w:top w:val="none" w:sz="0" w:space="0" w:color="auto"/>
        <w:left w:val="none" w:sz="0" w:space="0" w:color="auto"/>
        <w:bottom w:val="none" w:sz="0" w:space="0" w:color="auto"/>
        <w:right w:val="none" w:sz="0" w:space="0" w:color="auto"/>
      </w:divBdr>
    </w:div>
    <w:div w:id="1505822022">
      <w:bodyDiv w:val="1"/>
      <w:marLeft w:val="0"/>
      <w:marRight w:val="0"/>
      <w:marTop w:val="0"/>
      <w:marBottom w:val="0"/>
      <w:divBdr>
        <w:top w:val="none" w:sz="0" w:space="0" w:color="auto"/>
        <w:left w:val="none" w:sz="0" w:space="0" w:color="auto"/>
        <w:bottom w:val="none" w:sz="0" w:space="0" w:color="auto"/>
        <w:right w:val="none" w:sz="0" w:space="0" w:color="auto"/>
      </w:divBdr>
    </w:div>
    <w:div w:id="1505900574">
      <w:bodyDiv w:val="1"/>
      <w:marLeft w:val="0"/>
      <w:marRight w:val="0"/>
      <w:marTop w:val="0"/>
      <w:marBottom w:val="0"/>
      <w:divBdr>
        <w:top w:val="none" w:sz="0" w:space="0" w:color="auto"/>
        <w:left w:val="none" w:sz="0" w:space="0" w:color="auto"/>
        <w:bottom w:val="none" w:sz="0" w:space="0" w:color="auto"/>
        <w:right w:val="none" w:sz="0" w:space="0" w:color="auto"/>
      </w:divBdr>
    </w:div>
    <w:div w:id="1518351705">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29952163">
      <w:bodyDiv w:val="1"/>
      <w:marLeft w:val="0"/>
      <w:marRight w:val="0"/>
      <w:marTop w:val="0"/>
      <w:marBottom w:val="0"/>
      <w:divBdr>
        <w:top w:val="none" w:sz="0" w:space="0" w:color="auto"/>
        <w:left w:val="none" w:sz="0" w:space="0" w:color="auto"/>
        <w:bottom w:val="none" w:sz="0" w:space="0" w:color="auto"/>
        <w:right w:val="none" w:sz="0" w:space="0" w:color="auto"/>
      </w:divBdr>
    </w:div>
    <w:div w:id="1542015527">
      <w:bodyDiv w:val="1"/>
      <w:marLeft w:val="0"/>
      <w:marRight w:val="0"/>
      <w:marTop w:val="0"/>
      <w:marBottom w:val="0"/>
      <w:divBdr>
        <w:top w:val="none" w:sz="0" w:space="0" w:color="auto"/>
        <w:left w:val="none" w:sz="0" w:space="0" w:color="auto"/>
        <w:bottom w:val="none" w:sz="0" w:space="0" w:color="auto"/>
        <w:right w:val="none" w:sz="0" w:space="0" w:color="auto"/>
      </w:divBdr>
    </w:div>
    <w:div w:id="1595626384">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7321693">
      <w:bodyDiv w:val="1"/>
      <w:marLeft w:val="0"/>
      <w:marRight w:val="0"/>
      <w:marTop w:val="0"/>
      <w:marBottom w:val="0"/>
      <w:divBdr>
        <w:top w:val="none" w:sz="0" w:space="0" w:color="auto"/>
        <w:left w:val="none" w:sz="0" w:space="0" w:color="auto"/>
        <w:bottom w:val="none" w:sz="0" w:space="0" w:color="auto"/>
        <w:right w:val="none" w:sz="0" w:space="0" w:color="auto"/>
      </w:divBdr>
    </w:div>
    <w:div w:id="1668901479">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0790418">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75378353">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09718543">
      <w:bodyDiv w:val="1"/>
      <w:marLeft w:val="0"/>
      <w:marRight w:val="0"/>
      <w:marTop w:val="0"/>
      <w:marBottom w:val="0"/>
      <w:divBdr>
        <w:top w:val="none" w:sz="0" w:space="0" w:color="auto"/>
        <w:left w:val="none" w:sz="0" w:space="0" w:color="auto"/>
        <w:bottom w:val="none" w:sz="0" w:space="0" w:color="auto"/>
        <w:right w:val="none" w:sz="0" w:space="0" w:color="auto"/>
      </w:divBdr>
    </w:div>
    <w:div w:id="1712922486">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24986932">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5488736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3349843">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95312744">
      <w:bodyDiv w:val="1"/>
      <w:marLeft w:val="0"/>
      <w:marRight w:val="0"/>
      <w:marTop w:val="0"/>
      <w:marBottom w:val="0"/>
      <w:divBdr>
        <w:top w:val="none" w:sz="0" w:space="0" w:color="auto"/>
        <w:left w:val="none" w:sz="0" w:space="0" w:color="auto"/>
        <w:bottom w:val="none" w:sz="0" w:space="0" w:color="auto"/>
        <w:right w:val="none" w:sz="0" w:space="0" w:color="auto"/>
      </w:divBdr>
    </w:div>
    <w:div w:id="1915361490">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89892536">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18333463">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 w:id="21438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6\&#1059;&#1083;&#1077;&#1090;&#1086;&#1074;&#1089;&#1082;&#1080;&#1081;%20&#1088;&#1072;&#1081;&#1086;&#1085;%206\&#1055;&#1088;&#1080;&#1083;&#1086;&#1078;&#1077;&#1085;&#1080;&#1077;1_&#1059;&#1083;&#1077;&#1090;&#1086;&#1074;&#1089;&#1082;&#1080;&#1081;%20&#1088;&#1072;&#1081;&#1086;&#1085;_&#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Лист1!$G$94:$G$99</c:f>
              <c:numCache>
                <c:formatCode>0</c:formatCode>
                <c:ptCount val="6"/>
                <c:pt idx="0">
                  <c:v>77.266122693096392</c:v>
                </c:pt>
                <c:pt idx="1">
                  <c:v>81.785822510822442</c:v>
                </c:pt>
                <c:pt idx="2">
                  <c:v>82.212411985604746</c:v>
                </c:pt>
                <c:pt idx="3">
                  <c:v>61.120106560621835</c:v>
                </c:pt>
                <c:pt idx="4">
                  <c:v>90.804668304668311</c:v>
                </c:pt>
                <c:pt idx="5">
                  <c:v>73.864469579697925</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97106176"/>
        <c:axId val="97108736"/>
      </c:barChart>
      <c:catAx>
        <c:axId val="971061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108736"/>
        <c:crosses val="autoZero"/>
        <c:auto val="1"/>
        <c:lblAlgn val="ctr"/>
        <c:lblOffset val="100"/>
      </c:catAx>
      <c:valAx>
        <c:axId val="9710873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1061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3445537157540188"/>
        </c:manualLayout>
      </c:layout>
      <c:barChart>
        <c:barDir val="bar"/>
        <c:grouping val="clustered"/>
        <c:ser>
          <c:idx val="0"/>
          <c:order val="0"/>
          <c:tx>
            <c:strRef>
              <c:f>Лист1!$J$35</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Лист1!$J$36:$J$41</c:f>
              <c:numCache>
                <c:formatCode>0</c:formatCode>
                <c:ptCount val="6"/>
                <c:pt idx="0">
                  <c:v>85.263157894736779</c:v>
                </c:pt>
                <c:pt idx="1">
                  <c:v>88.888888888888744</c:v>
                </c:pt>
                <c:pt idx="2">
                  <c:v>86.746987951807299</c:v>
                </c:pt>
                <c:pt idx="3">
                  <c:v>56.939501779359425</c:v>
                </c:pt>
                <c:pt idx="4">
                  <c:v>99.549549549549567</c:v>
                </c:pt>
                <c:pt idx="5">
                  <c:v>93.229166666666657</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Лист1!$K$35</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Лист1!$K$36:$K$41</c:f>
              <c:numCache>
                <c:formatCode>0</c:formatCode>
                <c:ptCount val="6"/>
                <c:pt idx="0">
                  <c:v>84.73684210526315</c:v>
                </c:pt>
                <c:pt idx="1">
                  <c:v>87.301587301587233</c:v>
                </c:pt>
                <c:pt idx="2">
                  <c:v>89.156626506023997</c:v>
                </c:pt>
                <c:pt idx="3">
                  <c:v>56.583629893238367</c:v>
                </c:pt>
                <c:pt idx="4">
                  <c:v>99.549549549549567</c:v>
                </c:pt>
                <c:pt idx="5">
                  <c:v>94.791666666666728</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Лист1!$L$35</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Лист1!$L$36:$L$41</c:f>
              <c:numCache>
                <c:formatCode>0</c:formatCode>
                <c:ptCount val="6"/>
                <c:pt idx="0">
                  <c:v>65.526315789473685</c:v>
                </c:pt>
                <c:pt idx="1">
                  <c:v>60.317460317460252</c:v>
                </c:pt>
                <c:pt idx="2">
                  <c:v>80.722891566265048</c:v>
                </c:pt>
                <c:pt idx="3">
                  <c:v>41.281138790035612</c:v>
                </c:pt>
                <c:pt idx="4">
                  <c:v>97.297297297297391</c:v>
                </c:pt>
                <c:pt idx="5">
                  <c:v>84.374999999999986</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101616640"/>
        <c:axId val="101663488"/>
      </c:barChart>
      <c:catAx>
        <c:axId val="1016166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663488"/>
        <c:crosses val="autoZero"/>
        <c:auto val="1"/>
        <c:lblAlgn val="ctr"/>
        <c:lblOffset val="100"/>
      </c:catAx>
      <c:valAx>
        <c:axId val="10166348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616640"/>
        <c:crosses val="autoZero"/>
        <c:crossBetween val="between"/>
        <c:majorUnit val="20"/>
      </c:valAx>
      <c:spPr>
        <a:noFill/>
        <a:ln>
          <a:noFill/>
        </a:ln>
        <a:effectLst/>
      </c:spPr>
    </c:plotArea>
    <c:legend>
      <c:legendPos val="b"/>
      <c:layout>
        <c:manualLayout>
          <c:xMode val="edge"/>
          <c:yMode val="edge"/>
          <c:x val="5.5476810161132283E-2"/>
          <c:y val="0.73077641939521865"/>
          <c:w val="0.91776975873682098"/>
          <c:h val="0.252072345415053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Лист1!$F$93</c:f>
              <c:strCache>
                <c:ptCount val="1"/>
                <c:pt idx="0">
                  <c:v>5. Удовлетворенность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Лист1!$F$94:$F$99</c:f>
              <c:numCache>
                <c:formatCode>0</c:formatCode>
                <c:ptCount val="6"/>
                <c:pt idx="0">
                  <c:v>83.421052631578945</c:v>
                </c:pt>
                <c:pt idx="1">
                  <c:v>85.714285714285722</c:v>
                </c:pt>
                <c:pt idx="2">
                  <c:v>87.108433734939638</c:v>
                </c:pt>
                <c:pt idx="3">
                  <c:v>53.487544483985744</c:v>
                </c:pt>
                <c:pt idx="4">
                  <c:v>99.549549549549567</c:v>
                </c:pt>
                <c:pt idx="5">
                  <c:v>94.479166666666671</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01708544"/>
        <c:axId val="101710080"/>
      </c:barChart>
      <c:catAx>
        <c:axId val="1017085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710080"/>
        <c:crosses val="autoZero"/>
        <c:auto val="1"/>
        <c:lblAlgn val="ctr"/>
        <c:lblOffset val="100"/>
      </c:catAx>
      <c:valAx>
        <c:axId val="10171008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70854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39"/>
          <c:h val="0.61934710397508663"/>
        </c:manualLayout>
      </c:layout>
      <c:barChart>
        <c:barDir val="bar"/>
        <c:grouping val="clustered"/>
        <c:ser>
          <c:idx val="0"/>
          <c:order val="0"/>
          <c:tx>
            <c:strRef>
              <c:f>Лист1!$M$35</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Лист1!$M$36:$M$41</c:f>
              <c:numCache>
                <c:formatCode>0</c:formatCode>
                <c:ptCount val="6"/>
                <c:pt idx="0">
                  <c:v>82.368421052631447</c:v>
                </c:pt>
                <c:pt idx="1">
                  <c:v>90.476190476190482</c:v>
                </c:pt>
                <c:pt idx="2">
                  <c:v>89.156626506023997</c:v>
                </c:pt>
                <c:pt idx="3">
                  <c:v>53.736654804270465</c:v>
                </c:pt>
                <c:pt idx="4">
                  <c:v>99.549549549549567</c:v>
                </c:pt>
                <c:pt idx="5">
                  <c:v>95.3125</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Лист1!$N$35</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Лист1!$N$36:$N$41</c:f>
              <c:numCache>
                <c:formatCode>0</c:formatCode>
                <c:ptCount val="6"/>
                <c:pt idx="0">
                  <c:v>81.05263157894737</c:v>
                </c:pt>
                <c:pt idx="1">
                  <c:v>82.539682539682488</c:v>
                </c:pt>
                <c:pt idx="2">
                  <c:v>87.951807228915726</c:v>
                </c:pt>
                <c:pt idx="3">
                  <c:v>51.601423487544423</c:v>
                </c:pt>
                <c:pt idx="4">
                  <c:v>99.549549549549567</c:v>
                </c:pt>
                <c:pt idx="5">
                  <c:v>91.145833333333272</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Лист1!$O$35</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Лист1!$O$36:$O$41</c:f>
              <c:numCache>
                <c:formatCode>0</c:formatCode>
                <c:ptCount val="6"/>
                <c:pt idx="0">
                  <c:v>85</c:v>
                </c:pt>
                <c:pt idx="1">
                  <c:v>84.126984126983956</c:v>
                </c:pt>
                <c:pt idx="2">
                  <c:v>85.542168674698786</c:v>
                </c:pt>
                <c:pt idx="3">
                  <c:v>54.092526690391466</c:v>
                </c:pt>
                <c:pt idx="4">
                  <c:v>99.549549549549567</c:v>
                </c:pt>
                <c:pt idx="5">
                  <c:v>95.3125</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03739776"/>
        <c:axId val="103741312"/>
      </c:barChart>
      <c:catAx>
        <c:axId val="1037397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741312"/>
        <c:crosses val="autoZero"/>
        <c:auto val="1"/>
        <c:lblAlgn val="ctr"/>
        <c:lblOffset val="100"/>
      </c:catAx>
      <c:valAx>
        <c:axId val="10374131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739776"/>
        <c:crosses val="autoZero"/>
        <c:crossBetween val="between"/>
        <c:majorUnit val="20"/>
      </c:valAx>
      <c:spPr>
        <a:noFill/>
        <a:ln>
          <a:noFill/>
        </a:ln>
        <a:effectLst/>
      </c:spPr>
    </c:plotArea>
    <c:legend>
      <c:legendPos val="b"/>
      <c:layout>
        <c:manualLayout>
          <c:xMode val="edge"/>
          <c:yMode val="edge"/>
          <c:x val="5.4883296031098795E-2"/>
          <c:y val="0.77744565030690393"/>
          <c:w val="0.94213299413146279"/>
          <c:h val="0.1939874402605447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Лист1!$G$94:$G$99</c:f>
              <c:numCache>
                <c:formatCode>0</c:formatCode>
                <c:ptCount val="6"/>
                <c:pt idx="0">
                  <c:v>77.266122693096392</c:v>
                </c:pt>
                <c:pt idx="1">
                  <c:v>81.78582251082247</c:v>
                </c:pt>
                <c:pt idx="2">
                  <c:v>82.212411985604746</c:v>
                </c:pt>
                <c:pt idx="3">
                  <c:v>61.120106560621821</c:v>
                </c:pt>
                <c:pt idx="4">
                  <c:v>90.804668304668311</c:v>
                </c:pt>
                <c:pt idx="5">
                  <c:v>73.864469579697925</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03856000"/>
        <c:axId val="103857536"/>
      </c:barChart>
      <c:catAx>
        <c:axId val="1038560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857536"/>
        <c:crosses val="autoZero"/>
        <c:auto val="1"/>
        <c:lblAlgn val="ctr"/>
        <c:lblOffset val="100"/>
      </c:catAx>
      <c:valAx>
        <c:axId val="10385753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8560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manualLayout>
          <c:layoutTarget val="inner"/>
          <c:xMode val="edge"/>
          <c:yMode val="edge"/>
          <c:x val="0.28598281698195277"/>
          <c:y val="3.805901594381645E-2"/>
          <c:w val="0.6876092100604716"/>
          <c:h val="0.78460779214803711"/>
        </c:manualLayout>
      </c:layout>
      <c:barChart>
        <c:barDir val="bar"/>
        <c:grouping val="clustered"/>
        <c:ser>
          <c:idx val="0"/>
          <c:order val="0"/>
          <c:tx>
            <c:strRef>
              <c:f>Лист1!$B$93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Лист1!$B$94:$B$99</c:f>
              <c:numCache>
                <c:formatCode>0</c:formatCode>
                <c:ptCount val="6"/>
                <c:pt idx="0">
                  <c:v>61.458902939166101</c:v>
                </c:pt>
                <c:pt idx="1">
                  <c:v>73.611652236652219</c:v>
                </c:pt>
                <c:pt idx="2">
                  <c:v>75.824108120794804</c:v>
                </c:pt>
                <c:pt idx="3">
                  <c:v>59.186174146138562</c:v>
                </c:pt>
                <c:pt idx="4">
                  <c:v>81.208263287210741</c:v>
                </c:pt>
                <c:pt idx="5">
                  <c:v>59.706539074960133</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Лист1!$C$93</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Лист1!$C$94:$C$99</c:f>
              <c:numCache>
                <c:formatCode>0</c:formatCode>
                <c:ptCount val="6"/>
                <c:pt idx="0">
                  <c:v>83.15789473684211</c:v>
                </c:pt>
                <c:pt idx="1">
                  <c:v>92.063492063492049</c:v>
                </c:pt>
                <c:pt idx="2">
                  <c:v>93.373493975903614</c:v>
                </c:pt>
                <c:pt idx="3">
                  <c:v>71.174377224199205</c:v>
                </c:pt>
                <c:pt idx="4">
                  <c:v>99.324324324324309</c:v>
                </c:pt>
                <c:pt idx="5">
                  <c:v>91.406250000000043</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Лист1!$D$93</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Лист1!$D$94:$D$99</c:f>
              <c:numCache>
                <c:formatCode>0</c:formatCode>
                <c:ptCount val="6"/>
                <c:pt idx="0">
                  <c:v>77.1875</c:v>
                </c:pt>
                <c:pt idx="1">
                  <c:v>75</c:v>
                </c:pt>
                <c:pt idx="2">
                  <c:v>68.25</c:v>
                </c:pt>
                <c:pt idx="3">
                  <c:v>68.086956521739111</c:v>
                </c:pt>
                <c:pt idx="4">
                  <c:v>74.84210526315789</c:v>
                </c:pt>
                <c:pt idx="5">
                  <c:v>31.647058823529424</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Лист1!$E$93</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Лист1!$E$94:$E$99</c:f>
              <c:numCache>
                <c:formatCode>0</c:formatCode>
                <c:ptCount val="6"/>
                <c:pt idx="0">
                  <c:v>81.105263157894669</c:v>
                </c:pt>
                <c:pt idx="1">
                  <c:v>82.539682539682502</c:v>
                </c:pt>
                <c:pt idx="2">
                  <c:v>86.506024096385545</c:v>
                </c:pt>
                <c:pt idx="3">
                  <c:v>53.665480427046234</c:v>
                </c:pt>
                <c:pt idx="4">
                  <c:v>99.099099099099121</c:v>
                </c:pt>
                <c:pt idx="5">
                  <c:v>92.083333333333286</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Лист1!$F$93</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Лист1!$F$94:$F$99</c:f>
              <c:numCache>
                <c:formatCode>0</c:formatCode>
                <c:ptCount val="6"/>
                <c:pt idx="0">
                  <c:v>83.421052631578945</c:v>
                </c:pt>
                <c:pt idx="1">
                  <c:v>85.714285714285722</c:v>
                </c:pt>
                <c:pt idx="2">
                  <c:v>87.108433734939695</c:v>
                </c:pt>
                <c:pt idx="3">
                  <c:v>53.487544483985751</c:v>
                </c:pt>
                <c:pt idx="4">
                  <c:v>99.549549549549567</c:v>
                </c:pt>
                <c:pt idx="5">
                  <c:v>94.479166666666671</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4091008"/>
        <c:axId val="104096896"/>
      </c:barChart>
      <c:catAx>
        <c:axId val="1040910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096896"/>
        <c:crosses val="autoZero"/>
        <c:auto val="1"/>
        <c:lblAlgn val="ctr"/>
        <c:lblOffset val="100"/>
      </c:catAx>
      <c:valAx>
        <c:axId val="10409689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091008"/>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manualLayout>
          <c:layoutTarget val="inner"/>
          <c:xMode val="edge"/>
          <c:yMode val="edge"/>
          <c:x val="0.28598281698195244"/>
          <c:y val="3.805901594381645E-2"/>
          <c:w val="0.68760921006047082"/>
          <c:h val="0.78460779214803678"/>
        </c:manualLayout>
      </c:layout>
      <c:barChart>
        <c:barDir val="bar"/>
        <c:grouping val="clustered"/>
        <c:ser>
          <c:idx val="0"/>
          <c:order val="0"/>
          <c:tx>
            <c:strRef>
              <c:f>Лист1!$B$93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Лист1!$B$94:$B$99</c:f>
              <c:numCache>
                <c:formatCode>0</c:formatCode>
                <c:ptCount val="6"/>
                <c:pt idx="0">
                  <c:v>61.458902939166101</c:v>
                </c:pt>
                <c:pt idx="1">
                  <c:v>73.611652236652219</c:v>
                </c:pt>
                <c:pt idx="2">
                  <c:v>75.824108120794747</c:v>
                </c:pt>
                <c:pt idx="3">
                  <c:v>59.186174146138562</c:v>
                </c:pt>
                <c:pt idx="4">
                  <c:v>81.208263287210798</c:v>
                </c:pt>
                <c:pt idx="5">
                  <c:v>59.706539074960133</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Лист1!$C$93</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Лист1!$C$94:$C$99</c:f>
              <c:numCache>
                <c:formatCode>0</c:formatCode>
                <c:ptCount val="6"/>
                <c:pt idx="0">
                  <c:v>83.15789473684211</c:v>
                </c:pt>
                <c:pt idx="1">
                  <c:v>92.063492063492049</c:v>
                </c:pt>
                <c:pt idx="2">
                  <c:v>93.373493975903614</c:v>
                </c:pt>
                <c:pt idx="3">
                  <c:v>71.174377224199148</c:v>
                </c:pt>
                <c:pt idx="4">
                  <c:v>99.324324324324309</c:v>
                </c:pt>
                <c:pt idx="5">
                  <c:v>91.406250000000071</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Лист1!$D$93</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Лист1!$D$94:$D$99</c:f>
              <c:numCache>
                <c:formatCode>0</c:formatCode>
                <c:ptCount val="6"/>
                <c:pt idx="0">
                  <c:v>77.1875</c:v>
                </c:pt>
                <c:pt idx="1">
                  <c:v>75</c:v>
                </c:pt>
                <c:pt idx="2">
                  <c:v>68.25</c:v>
                </c:pt>
                <c:pt idx="3">
                  <c:v>68.086956521739111</c:v>
                </c:pt>
                <c:pt idx="4">
                  <c:v>74.84210526315789</c:v>
                </c:pt>
                <c:pt idx="5">
                  <c:v>31.647058823529431</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Лист1!$E$93</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Лист1!$E$94:$E$99</c:f>
              <c:numCache>
                <c:formatCode>0</c:formatCode>
                <c:ptCount val="6"/>
                <c:pt idx="0">
                  <c:v>81.10526315789464</c:v>
                </c:pt>
                <c:pt idx="1">
                  <c:v>82.539682539682488</c:v>
                </c:pt>
                <c:pt idx="2">
                  <c:v>86.506024096385545</c:v>
                </c:pt>
                <c:pt idx="3">
                  <c:v>53.665480427046219</c:v>
                </c:pt>
                <c:pt idx="4">
                  <c:v>99.099099099099121</c:v>
                </c:pt>
                <c:pt idx="5">
                  <c:v>92.083333333333258</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Лист1!$F$93</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Лист1!$F$94:$F$99</c:f>
              <c:numCache>
                <c:formatCode>0</c:formatCode>
                <c:ptCount val="6"/>
                <c:pt idx="0">
                  <c:v>83.421052631578945</c:v>
                </c:pt>
                <c:pt idx="1">
                  <c:v>85.714285714285722</c:v>
                </c:pt>
                <c:pt idx="2">
                  <c:v>87.108433734939638</c:v>
                </c:pt>
                <c:pt idx="3">
                  <c:v>53.487544483985744</c:v>
                </c:pt>
                <c:pt idx="4">
                  <c:v>99.549549549549567</c:v>
                </c:pt>
                <c:pt idx="5">
                  <c:v>94.479166666666671</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98994816"/>
        <c:axId val="101177984"/>
      </c:barChart>
      <c:catAx>
        <c:axId val="989948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177984"/>
        <c:crosses val="autoZero"/>
        <c:auto val="1"/>
        <c:lblAlgn val="ctr"/>
        <c:lblOffset val="100"/>
      </c:catAx>
      <c:valAx>
        <c:axId val="1011779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994816"/>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Лист1!$B$93</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Лист1!$B$94:$B$99</c:f>
              <c:numCache>
                <c:formatCode>0</c:formatCode>
                <c:ptCount val="6"/>
                <c:pt idx="0">
                  <c:v>61.458902939166101</c:v>
                </c:pt>
                <c:pt idx="1">
                  <c:v>73.611652236652219</c:v>
                </c:pt>
                <c:pt idx="2">
                  <c:v>75.824108120794747</c:v>
                </c:pt>
                <c:pt idx="3">
                  <c:v>59.186174146138562</c:v>
                </c:pt>
                <c:pt idx="4">
                  <c:v>81.208263287210798</c:v>
                </c:pt>
                <c:pt idx="5">
                  <c:v>59.706539074960133</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102086528"/>
        <c:axId val="103167488"/>
      </c:barChart>
      <c:catAx>
        <c:axId val="1020865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167488"/>
        <c:crosses val="autoZero"/>
        <c:auto val="1"/>
        <c:lblAlgn val="ctr"/>
        <c:lblOffset val="100"/>
      </c:catAx>
      <c:valAx>
        <c:axId val="10316748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86528"/>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6085E-2"/>
          <c:w val="0.46024941055461333"/>
          <c:h val="0.58807420621179674"/>
        </c:manualLayout>
      </c:layout>
      <c:barChart>
        <c:barDir val="bar"/>
        <c:grouping val="clustered"/>
        <c:ser>
          <c:idx val="0"/>
          <c:order val="0"/>
          <c:tx>
            <c:strRef>
              <c:f>Лист1!$B$35</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Лист1!$B$36:$B$41</c:f>
              <c:numCache>
                <c:formatCode>0</c:formatCode>
                <c:ptCount val="6"/>
                <c:pt idx="0">
                  <c:v>40.827922077922075</c:v>
                </c:pt>
                <c:pt idx="1">
                  <c:v>64.366883116882988</c:v>
                </c:pt>
                <c:pt idx="2">
                  <c:v>51.542207792207797</c:v>
                </c:pt>
                <c:pt idx="3">
                  <c:v>49.837662337662287</c:v>
                </c:pt>
                <c:pt idx="4">
                  <c:v>49.162679425837304</c:v>
                </c:pt>
                <c:pt idx="5">
                  <c:v>61.244019138756009</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Лист1!$C$35</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Лист1!$C$36:$C$41</c:f>
              <c:numCache>
                <c:formatCode>0</c:formatCode>
                <c:ptCount val="6"/>
                <c:pt idx="0" formatCode="General">
                  <c:v>90</c:v>
                </c:pt>
                <c:pt idx="1">
                  <c:v>90</c:v>
                </c:pt>
                <c:pt idx="2" formatCode="General">
                  <c:v>100</c:v>
                </c:pt>
                <c:pt idx="3">
                  <c:v>100</c:v>
                </c:pt>
                <c:pt idx="4">
                  <c:v>90</c:v>
                </c:pt>
                <c:pt idx="5">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Лист1!$D$35</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Лист1!$D$36:$D$41</c:f>
              <c:numCache>
                <c:formatCode>0</c:formatCode>
                <c:ptCount val="6"/>
                <c:pt idx="0">
                  <c:v>55.526315789473749</c:v>
                </c:pt>
                <c:pt idx="1">
                  <c:v>68.253968253968253</c:v>
                </c:pt>
                <c:pt idx="2">
                  <c:v>75.903614457831324</c:v>
                </c:pt>
                <c:pt idx="3">
                  <c:v>35.587188612099624</c:v>
                </c:pt>
                <c:pt idx="4">
                  <c:v>98.648648648648646</c:v>
                </c:pt>
                <c:pt idx="5">
                  <c:v>58.333333333333336</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105343616"/>
        <c:axId val="105353600"/>
      </c:barChart>
      <c:catAx>
        <c:axId val="1053436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353600"/>
        <c:crosses val="autoZero"/>
        <c:auto val="1"/>
        <c:lblAlgn val="ctr"/>
        <c:lblOffset val="100"/>
      </c:catAx>
      <c:valAx>
        <c:axId val="1053536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343616"/>
        <c:crosses val="autoZero"/>
        <c:crossBetween val="between"/>
        <c:majorUnit val="20"/>
      </c:valAx>
      <c:spPr>
        <a:noFill/>
        <a:ln>
          <a:noFill/>
        </a:ln>
        <a:effectLst/>
      </c:spPr>
    </c:plotArea>
    <c:legend>
      <c:legendPos val="b"/>
      <c:layout>
        <c:manualLayout>
          <c:xMode val="edge"/>
          <c:yMode val="edge"/>
          <c:x val="5.4839244769376773E-2"/>
          <c:y val="0.71812123437758602"/>
          <c:w val="0.89032132088581017"/>
          <c:h val="0.2695785731292453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Лист1!$C$93</c:f>
              <c:strCache>
                <c:ptCount val="1"/>
                <c:pt idx="0">
                  <c:v>2. Комфортность условий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Лист1!$C$94:$C$99</c:f>
              <c:numCache>
                <c:formatCode>0</c:formatCode>
                <c:ptCount val="6"/>
                <c:pt idx="0">
                  <c:v>83.15789473684211</c:v>
                </c:pt>
                <c:pt idx="1">
                  <c:v>92.063492063492049</c:v>
                </c:pt>
                <c:pt idx="2">
                  <c:v>93.373493975903614</c:v>
                </c:pt>
                <c:pt idx="3">
                  <c:v>71.174377224199148</c:v>
                </c:pt>
                <c:pt idx="4">
                  <c:v>99.324324324324309</c:v>
                </c:pt>
                <c:pt idx="5">
                  <c:v>91.406250000000071</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108506112"/>
        <c:axId val="108533248"/>
      </c:barChart>
      <c:catAx>
        <c:axId val="1085061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533248"/>
        <c:crosses val="autoZero"/>
        <c:auto val="1"/>
        <c:lblAlgn val="ctr"/>
        <c:lblOffset val="100"/>
      </c:catAx>
      <c:valAx>
        <c:axId val="10853324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50611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22"/>
          <c:y val="1.8795378490379731E-2"/>
        </c:manualLayout>
      </c:layout>
      <c:spPr>
        <a:noFill/>
        <a:ln>
          <a:noFill/>
        </a:ln>
        <a:effectLst/>
      </c:spPr>
    </c:title>
    <c:plotArea>
      <c:layout>
        <c:manualLayout>
          <c:layoutTarget val="inner"/>
          <c:xMode val="edge"/>
          <c:yMode val="edge"/>
          <c:x val="0.50906735208161247"/>
          <c:y val="6.0237115970818142E-2"/>
          <c:w val="0.44408451241356189"/>
          <c:h val="0.75999025204659576"/>
        </c:manualLayout>
      </c:layout>
      <c:barChart>
        <c:barDir val="bar"/>
        <c:grouping val="clustered"/>
        <c:ser>
          <c:idx val="0"/>
          <c:order val="0"/>
          <c:tx>
            <c:strRef>
              <c:f>Лист1!$E$35</c:f>
              <c:strCache>
                <c:ptCount val="1"/>
                <c:pt idx="0">
                  <c:v>2.1. Обеспечение в организации социальной сферы комфортных условий для предоставления услуг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Лист1!$E$36:$E$41</c:f>
              <c:numCache>
                <c:formatCode>0</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Лист1!$F$35</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Лист1!$F$36:$F$41</c:f>
              <c:numCache>
                <c:formatCode>0</c:formatCode>
                <c:ptCount val="6"/>
                <c:pt idx="0">
                  <c:v>83.15789473684211</c:v>
                </c:pt>
                <c:pt idx="1">
                  <c:v>92.063492063492049</c:v>
                </c:pt>
                <c:pt idx="2">
                  <c:v>93.373493975903614</c:v>
                </c:pt>
                <c:pt idx="3">
                  <c:v>71.174377224199148</c:v>
                </c:pt>
                <c:pt idx="4">
                  <c:v>99.324324324324309</c:v>
                </c:pt>
                <c:pt idx="5">
                  <c:v>82.8125</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108596224"/>
        <c:axId val="108758528"/>
      </c:barChart>
      <c:catAx>
        <c:axId val="1085962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758528"/>
        <c:crosses val="autoZero"/>
        <c:auto val="1"/>
        <c:lblAlgn val="ctr"/>
        <c:lblOffset val="100"/>
      </c:catAx>
      <c:valAx>
        <c:axId val="10875852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596224"/>
        <c:crosses val="autoZero"/>
        <c:crossBetween val="between"/>
        <c:majorUnit val="20"/>
      </c:valAx>
      <c:spPr>
        <a:noFill/>
        <a:ln>
          <a:noFill/>
        </a:ln>
        <a:effectLst/>
      </c:spPr>
    </c:plotArea>
    <c:legend>
      <c:legendPos val="b"/>
      <c:layout>
        <c:manualLayout>
          <c:xMode val="edge"/>
          <c:yMode val="edge"/>
          <c:x val="7.0733233060848597E-2"/>
          <c:y val="0.87382287666481495"/>
          <c:w val="0.85853353387830289"/>
          <c:h val="0.1162520291412227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48691255738132738"/>
          <c:y val="0.13560748279991094"/>
          <c:w val="0.47142868886131561"/>
          <c:h val="0.78113469851642892"/>
        </c:manualLayout>
      </c:layout>
      <c:barChart>
        <c:barDir val="bar"/>
        <c:grouping val="clustered"/>
        <c:ser>
          <c:idx val="0"/>
          <c:order val="0"/>
          <c:tx>
            <c:strRef>
              <c:f>Лист1!$D$93</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Лист1!$D$94:$D$99</c:f>
              <c:numCache>
                <c:formatCode>0</c:formatCode>
                <c:ptCount val="6"/>
                <c:pt idx="0">
                  <c:v>77.1875</c:v>
                </c:pt>
                <c:pt idx="1">
                  <c:v>75</c:v>
                </c:pt>
                <c:pt idx="2">
                  <c:v>68.25</c:v>
                </c:pt>
                <c:pt idx="3">
                  <c:v>68.086956521739111</c:v>
                </c:pt>
                <c:pt idx="4">
                  <c:v>74.84210526315789</c:v>
                </c:pt>
                <c:pt idx="5">
                  <c:v>31.647058823529431</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113305472"/>
        <c:axId val="113307008"/>
      </c:barChart>
      <c:catAx>
        <c:axId val="1133054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07008"/>
        <c:crosses val="autoZero"/>
        <c:auto val="1"/>
        <c:lblAlgn val="ctr"/>
        <c:lblOffset val="100"/>
      </c:catAx>
      <c:valAx>
        <c:axId val="11330700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0547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4633632885617125"/>
          <c:y val="6.302647441455296E-2"/>
          <c:w val="0.50637858539739011"/>
          <c:h val="0.66676038325770171"/>
        </c:manualLayout>
      </c:layout>
      <c:barChart>
        <c:barDir val="bar"/>
        <c:grouping val="clustered"/>
        <c:ser>
          <c:idx val="0"/>
          <c:order val="0"/>
          <c:tx>
            <c:strRef>
              <c:f>Лист1!$G$35</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Лист1!$G$36:$G$41</c:f>
              <c:numCache>
                <c:formatCode>General</c:formatCode>
                <c:ptCount val="6"/>
                <c:pt idx="0" formatCode="0">
                  <c:v>60</c:v>
                </c:pt>
                <c:pt idx="1">
                  <c:v>60</c:v>
                </c:pt>
                <c:pt idx="2" formatCode="0">
                  <c:v>60</c:v>
                </c:pt>
                <c:pt idx="3">
                  <c:v>60</c:v>
                </c:pt>
                <c:pt idx="4" formatCode="0">
                  <c:v>80</c:v>
                </c:pt>
                <c:pt idx="5" formatCode="0">
                  <c:v>20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Лист1!$H$35</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Лист1!$H$36:$H$41</c:f>
              <c:numCache>
                <c:formatCode>General</c:formatCode>
                <c:ptCount val="6"/>
                <c:pt idx="0" formatCode="0">
                  <c:v>80</c:v>
                </c:pt>
                <c:pt idx="1">
                  <c:v>80</c:v>
                </c:pt>
                <c:pt idx="2" formatCode="0">
                  <c:v>60</c:v>
                </c:pt>
                <c:pt idx="3">
                  <c:v>60</c:v>
                </c:pt>
                <c:pt idx="4" formatCode="0">
                  <c:v>60</c:v>
                </c:pt>
                <c:pt idx="5" formatCode="0">
                  <c:v>20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Лист1!$I$35</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Лист1!$I$36:$I$41</c:f>
              <c:numCache>
                <c:formatCode>0</c:formatCode>
                <c:ptCount val="6"/>
                <c:pt idx="0">
                  <c:v>90.624999999999986</c:v>
                </c:pt>
                <c:pt idx="1">
                  <c:v>83.333333333333272</c:v>
                </c:pt>
                <c:pt idx="2">
                  <c:v>87.5</c:v>
                </c:pt>
                <c:pt idx="3">
                  <c:v>86.956521739130437</c:v>
                </c:pt>
                <c:pt idx="4">
                  <c:v>89.473684210526258</c:v>
                </c:pt>
                <c:pt idx="5">
                  <c:v>58.823529411764667</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99116544"/>
        <c:axId val="99118080"/>
      </c:barChart>
      <c:catAx>
        <c:axId val="991165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118080"/>
        <c:crosses val="autoZero"/>
        <c:auto val="1"/>
        <c:lblAlgn val="ctr"/>
        <c:lblOffset val="100"/>
      </c:catAx>
      <c:valAx>
        <c:axId val="9911808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116544"/>
        <c:crosses val="autoZero"/>
        <c:crossBetween val="between"/>
      </c:valAx>
      <c:spPr>
        <a:noFill/>
        <a:ln>
          <a:noFill/>
        </a:ln>
        <a:effectLst/>
      </c:spPr>
    </c:plotArea>
    <c:legend>
      <c:legendPos val="b"/>
      <c:layout>
        <c:manualLayout>
          <c:xMode val="edge"/>
          <c:yMode val="edge"/>
          <c:x val="5.337568660833622E-2"/>
          <c:y val="0.8014412094428166"/>
          <c:w val="0.89324842525461134"/>
          <c:h val="0.188174101894783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Лист1!$E$93</c:f>
              <c:strCache>
                <c:ptCount val="1"/>
                <c:pt idx="0">
                  <c:v>4. Доброжелательность, вежливость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Улётовская СОШ</c:v>
                </c:pt>
                <c:pt idx="1">
                  <c:v>МБОУ Тангинская СОШ</c:v>
                </c:pt>
                <c:pt idx="2">
                  <c:v>МБОУ Николаевская СОШ</c:v>
                </c:pt>
                <c:pt idx="3">
                  <c:v>МОУ Дровянинская СОШ</c:v>
                </c:pt>
                <c:pt idx="4">
                  <c:v>МУ ДО Улётовская детско-юношеская спортивная школа</c:v>
                </c:pt>
                <c:pt idx="5">
                  <c:v>МБУ ДО Улётовская детская школа искусств</c:v>
                </c:pt>
              </c:strCache>
            </c:strRef>
          </c:cat>
          <c:val>
            <c:numRef>
              <c:f>Лист1!$E$94:$E$99</c:f>
              <c:numCache>
                <c:formatCode>0</c:formatCode>
                <c:ptCount val="6"/>
                <c:pt idx="0">
                  <c:v>81.10526315789464</c:v>
                </c:pt>
                <c:pt idx="1">
                  <c:v>82.539682539682488</c:v>
                </c:pt>
                <c:pt idx="2">
                  <c:v>86.506024096385545</c:v>
                </c:pt>
                <c:pt idx="3">
                  <c:v>53.665480427046219</c:v>
                </c:pt>
                <c:pt idx="4">
                  <c:v>99.099099099099121</c:v>
                </c:pt>
                <c:pt idx="5">
                  <c:v>92.083333333333258</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99138560"/>
        <c:axId val="101511936"/>
      </c:barChart>
      <c:catAx>
        <c:axId val="991385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511936"/>
        <c:crosses val="autoZero"/>
        <c:auto val="1"/>
        <c:lblAlgn val="ctr"/>
        <c:lblOffset val="100"/>
      </c:catAx>
      <c:valAx>
        <c:axId val="1015119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13856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7140</Words>
  <Characters>40698</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ЕГЭ</cp:lastModifiedBy>
  <cp:revision>54</cp:revision>
  <dcterms:created xsi:type="dcterms:W3CDTF">2021-07-15T10:57:00Z</dcterms:created>
  <dcterms:modified xsi:type="dcterms:W3CDTF">2022-10-13T08:00:00Z</dcterms:modified>
</cp:coreProperties>
</file>